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36EFB" w14:textId="77777777" w:rsidR="00833E07" w:rsidRDefault="006C64FD">
      <w:pPr>
        <w:spacing w:after="767" w:line="265" w:lineRule="auto"/>
        <w:ind w:left="10" w:right="210"/>
        <w:jc w:val="center"/>
      </w:pPr>
      <w:r>
        <w:rPr>
          <w:b/>
        </w:rPr>
        <w:t xml:space="preserve">ÇELİK HALAT ve TEL SANAYİİ </w:t>
      </w:r>
    </w:p>
    <w:p w14:paraId="5A15824D" w14:textId="77777777" w:rsidR="00833E07" w:rsidRDefault="006C64FD">
      <w:pPr>
        <w:spacing w:after="757" w:line="265" w:lineRule="auto"/>
        <w:ind w:left="10" w:right="210"/>
        <w:jc w:val="center"/>
      </w:pPr>
      <w:r>
        <w:rPr>
          <w:b/>
        </w:rPr>
        <w:t>ANONİM ŞİRKETİ</w:t>
      </w:r>
      <w:r>
        <w:t xml:space="preserve"> </w:t>
      </w:r>
    </w:p>
    <w:p w14:paraId="0634AC20" w14:textId="77777777" w:rsidR="00833E07" w:rsidRDefault="006C64FD">
      <w:pPr>
        <w:pStyle w:val="Balk1"/>
        <w:ind w:right="205"/>
      </w:pPr>
      <w:r>
        <w:t>ESAS MUKAVELESİ</w:t>
      </w:r>
      <w:r>
        <w:rPr>
          <w:b w:val="0"/>
        </w:rPr>
        <w:t xml:space="preserve"> </w:t>
      </w:r>
    </w:p>
    <w:p w14:paraId="2DBC0D89" w14:textId="77777777" w:rsidR="00833E07" w:rsidRDefault="006C64FD">
      <w:pPr>
        <w:spacing w:after="0" w:line="259" w:lineRule="auto"/>
        <w:ind w:left="0" w:firstLine="0"/>
        <w:jc w:val="left"/>
      </w:pPr>
      <w:r>
        <w:rPr>
          <w:sz w:val="15"/>
        </w:rPr>
        <w:t xml:space="preserve"> </w:t>
      </w:r>
    </w:p>
    <w:p w14:paraId="2260064E" w14:textId="77777777" w:rsidR="00833E07" w:rsidRDefault="006C64FD">
      <w:pPr>
        <w:spacing w:after="56" w:line="216" w:lineRule="auto"/>
        <w:ind w:left="0" w:right="9473" w:firstLine="0"/>
        <w:jc w:val="left"/>
      </w:pPr>
      <w:r>
        <w:rPr>
          <w:sz w:val="20"/>
        </w:rPr>
        <w:t xml:space="preserve">   </w:t>
      </w:r>
    </w:p>
    <w:p w14:paraId="58DEA764" w14:textId="77777777" w:rsidR="00833E07" w:rsidRDefault="006C64FD">
      <w:pPr>
        <w:ind w:left="110"/>
      </w:pPr>
      <w:r>
        <w:t xml:space="preserve">Türkiye Ticaret Sicili Gazetesinin 23 Mart 1962 tarih ve 1520 sayılı nüshasında ilan edilen metnin, aynı gazetenin 28 Nisan 1966 tarih ve 2741 sayılı, 1 Ekim 1969 tarih ve 3771 sayılı, 5 Mayıs 1976 tarih ve 376 sayılı, 11 Temmuz 1978 tarih ve 513 sayılı, 9 Mart 1979 tarih ve 101 sayılı, 12 Şubat 1981 tarih ve 185 sayılı, 13 Nisan 1983 tarih ve 734 sayılı, 7 Haziran 1983 tarih 772 sayılı, 17 Kasım 1983 tarih ve 883 sayılı, 9 Ağustos 1985 tarih ve 1324 sayılı, 25 Ekim 1985 tarih ve 1374 sayılı,14 Mayıs 1991 tarih ve 2775 sayılı, 26 Kasım 1991 tarih ve 2910 sayılı, 15 Nisan 1994 tarih ve 3512 sayılı, 18 Ağustos 1995 tarih ve 3853 sayılı, 19 Eylül 1995 tarih ve 3874 sayılı, 03 Eylül 1996 tarih ve 4115 sayılı,  03 Ekim 1997 tarih 4390 sayılı, 22 Nisan 1998 ve 4525 sayılı, 27 Mayıs 2003 tarih ve 5806 sayılı, 15 Temmuz 2003 tarih ve 5841 sayılı, 20 Ekim 2003 ve 5910 sayılı, 28 Temmuz 2006 ve 6609, 05 Haziran 2008 ve 7077, 16 Temmuz </w:t>
      </w:r>
    </w:p>
    <w:p w14:paraId="70C884FC" w14:textId="475940F0" w:rsidR="00833E07" w:rsidRDefault="006C64FD">
      <w:pPr>
        <w:ind w:left="110"/>
      </w:pPr>
      <w:r>
        <w:t xml:space="preserve">2009 ve 7355, 08 Temmuz 2010 ve </w:t>
      </w:r>
      <w:proofErr w:type="gramStart"/>
      <w:r>
        <w:t>7602,  06</w:t>
      </w:r>
      <w:proofErr w:type="gramEnd"/>
      <w:r>
        <w:t xml:space="preserve"> Temmuz 2012 ve 8106, 04 Temmuz 2013 ve 8356, 05 Nisan 2017 ve 9299</w:t>
      </w:r>
      <w:r w:rsidR="008538F9">
        <w:t>, 15 Aralık 2020 ve 10224 , 06 Nisan 2021 ve 10303 , 25 Nisan 2023 ve 10818,15 Mayıs 202</w:t>
      </w:r>
      <w:r w:rsidR="004D04C5">
        <w:t>4</w:t>
      </w:r>
      <w:r w:rsidR="008538F9">
        <w:t xml:space="preserve"> ve 11082,16 Mayıs 202</w:t>
      </w:r>
      <w:r w:rsidR="004D04C5">
        <w:t>4</w:t>
      </w:r>
      <w:r w:rsidR="008538F9">
        <w:t xml:space="preserve"> ve 11083</w:t>
      </w:r>
      <w:r w:rsidR="004D04C5">
        <w:t>, 06 Eylül 2024 ve 11159</w:t>
      </w:r>
      <w:r w:rsidR="008538F9">
        <w:t xml:space="preserve"> </w:t>
      </w:r>
      <w:r>
        <w:t xml:space="preserve">sayılı nüshalarındaki ilanlarla tadil edilmiş metnidir. </w:t>
      </w:r>
    </w:p>
    <w:p w14:paraId="57A2B9B2" w14:textId="77777777" w:rsidR="00833E07" w:rsidRDefault="006C64FD">
      <w:pPr>
        <w:spacing w:after="42" w:line="259" w:lineRule="auto"/>
        <w:ind w:left="0" w:firstLine="0"/>
        <w:jc w:val="left"/>
      </w:pPr>
      <w:r>
        <w:rPr>
          <w:sz w:val="11"/>
        </w:rPr>
        <w:t xml:space="preserve"> </w:t>
      </w:r>
    </w:p>
    <w:p w14:paraId="18BACF23" w14:textId="77777777" w:rsidR="00833E07" w:rsidRDefault="006C64FD">
      <w:pPr>
        <w:spacing w:after="47" w:line="216" w:lineRule="auto"/>
        <w:ind w:left="0" w:right="9473" w:firstLine="0"/>
        <w:jc w:val="left"/>
      </w:pPr>
      <w:r>
        <w:rPr>
          <w:sz w:val="20"/>
        </w:rPr>
        <w:t xml:space="preserve">           </w:t>
      </w:r>
    </w:p>
    <w:p w14:paraId="51A933A7" w14:textId="77777777" w:rsidR="00833E07" w:rsidRDefault="006C64FD">
      <w:pPr>
        <w:spacing w:after="13" w:line="249" w:lineRule="auto"/>
        <w:ind w:left="5793"/>
        <w:jc w:val="left"/>
      </w:pPr>
      <w:r>
        <w:rPr>
          <w:b/>
        </w:rPr>
        <w:t xml:space="preserve">Sicil No: </w:t>
      </w:r>
      <w:r>
        <w:t>6955/5814</w:t>
      </w:r>
    </w:p>
    <w:p w14:paraId="632F6183" w14:textId="77777777" w:rsidR="00833E07" w:rsidRDefault="006C64FD">
      <w:pPr>
        <w:spacing w:after="27" w:line="216" w:lineRule="auto"/>
        <w:ind w:left="0" w:right="9473" w:firstLine="0"/>
        <w:jc w:val="left"/>
      </w:pPr>
      <w:r>
        <w:rPr>
          <w:sz w:val="20"/>
        </w:rPr>
        <w:t xml:space="preserve">   </w:t>
      </w:r>
    </w:p>
    <w:p w14:paraId="2BBCC23F" w14:textId="77777777" w:rsidR="00833E07" w:rsidRDefault="006C64FD">
      <w:pPr>
        <w:spacing w:after="24" w:line="259" w:lineRule="auto"/>
        <w:ind w:left="0" w:firstLine="0"/>
        <w:jc w:val="left"/>
      </w:pPr>
      <w:r>
        <w:t xml:space="preserve"> </w:t>
      </w:r>
    </w:p>
    <w:p w14:paraId="0374B4B2" w14:textId="77777777" w:rsidR="00833E07" w:rsidRDefault="006C64FD">
      <w:pPr>
        <w:pStyle w:val="Balk1"/>
        <w:ind w:right="205"/>
      </w:pPr>
      <w:r>
        <w:t>ÇELİK HALAT ve TEL SANAYİİ ANONİM ŞİRKETİ</w:t>
      </w:r>
      <w:r>
        <w:rPr>
          <w:b w:val="0"/>
        </w:rPr>
        <w:t xml:space="preserve"> </w:t>
      </w:r>
      <w:r>
        <w:t>ESAS MUKAVELESİ</w:t>
      </w:r>
      <w:r>
        <w:rPr>
          <w:b w:val="0"/>
        </w:rPr>
        <w:t xml:space="preserve"> </w:t>
      </w:r>
    </w:p>
    <w:p w14:paraId="2F44C0EB" w14:textId="77777777" w:rsidR="00833E07" w:rsidRDefault="006C64FD">
      <w:pPr>
        <w:spacing w:after="0" w:line="259" w:lineRule="auto"/>
        <w:ind w:left="0" w:firstLine="0"/>
        <w:jc w:val="left"/>
      </w:pPr>
      <w:r>
        <w:t xml:space="preserve"> </w:t>
      </w:r>
    </w:p>
    <w:p w14:paraId="7BA9D04F" w14:textId="77777777" w:rsidR="00833E07" w:rsidRDefault="006C64FD">
      <w:pPr>
        <w:spacing w:after="25" w:line="259" w:lineRule="auto"/>
        <w:ind w:left="0" w:firstLine="0"/>
        <w:jc w:val="left"/>
      </w:pPr>
      <w:r>
        <w:rPr>
          <w:sz w:val="13"/>
        </w:rPr>
        <w:t xml:space="preserve"> </w:t>
      </w:r>
    </w:p>
    <w:p w14:paraId="3CA957D7" w14:textId="77777777" w:rsidR="00833E07" w:rsidRDefault="006C64FD">
      <w:pPr>
        <w:spacing w:after="112" w:line="216" w:lineRule="auto"/>
        <w:ind w:left="0" w:right="9473" w:firstLine="0"/>
        <w:jc w:val="left"/>
      </w:pPr>
      <w:r>
        <w:rPr>
          <w:sz w:val="20"/>
        </w:rPr>
        <w:t xml:space="preserve">   </w:t>
      </w:r>
    </w:p>
    <w:p w14:paraId="479BB7BC" w14:textId="77777777" w:rsidR="00833E07" w:rsidRDefault="006C64FD">
      <w:pPr>
        <w:spacing w:after="13" w:line="249" w:lineRule="auto"/>
        <w:ind w:left="110"/>
        <w:jc w:val="left"/>
      </w:pPr>
      <w:proofErr w:type="gramStart"/>
      <w:r>
        <w:rPr>
          <w:b/>
        </w:rPr>
        <w:t>KURULUŞ :</w:t>
      </w:r>
      <w:proofErr w:type="gramEnd"/>
      <w:r>
        <w:t xml:space="preserve"> </w:t>
      </w:r>
    </w:p>
    <w:p w14:paraId="3BE47EF7" w14:textId="77777777" w:rsidR="00833E07" w:rsidRDefault="006C64FD">
      <w:pPr>
        <w:spacing w:after="0" w:line="259" w:lineRule="auto"/>
        <w:ind w:left="0" w:firstLine="0"/>
        <w:jc w:val="left"/>
      </w:pPr>
      <w:r>
        <w:rPr>
          <w:sz w:val="15"/>
        </w:rPr>
        <w:t xml:space="preserve"> </w:t>
      </w:r>
    </w:p>
    <w:p w14:paraId="47E79123" w14:textId="77777777" w:rsidR="00833E07" w:rsidRDefault="006C64FD">
      <w:pPr>
        <w:spacing w:after="54" w:line="216" w:lineRule="auto"/>
        <w:ind w:left="0" w:right="9473" w:firstLine="0"/>
        <w:jc w:val="left"/>
      </w:pPr>
      <w:r>
        <w:rPr>
          <w:sz w:val="20"/>
        </w:rPr>
        <w:t xml:space="preserve">   </w:t>
      </w:r>
    </w:p>
    <w:p w14:paraId="19B7C987" w14:textId="77777777" w:rsidR="00833E07" w:rsidRDefault="006C64FD">
      <w:pPr>
        <w:ind w:left="110" w:right="278"/>
      </w:pPr>
      <w:proofErr w:type="gramStart"/>
      <w:r>
        <w:rPr>
          <w:b/>
        </w:rPr>
        <w:t>Madde  1</w:t>
      </w:r>
      <w:proofErr w:type="gramEnd"/>
      <w:r>
        <w:rPr>
          <w:b/>
        </w:rPr>
        <w:t xml:space="preserve">-  </w:t>
      </w:r>
      <w:r>
        <w:t xml:space="preserve">İsimleri  ve  ikametgahları  aşağıda  yazılı  kurucular  arasında  Türk  Ticaret Kanununun ani kuruluş hakkındaki hükümlerine uygun olarak bir Anonim Şirket kurulmuştur. </w:t>
      </w:r>
    </w:p>
    <w:p w14:paraId="3ABB0367" w14:textId="77777777" w:rsidR="00833E07" w:rsidRDefault="006C64FD">
      <w:pPr>
        <w:spacing w:after="0" w:line="259" w:lineRule="auto"/>
        <w:ind w:left="0" w:firstLine="0"/>
        <w:jc w:val="left"/>
      </w:pPr>
      <w:r>
        <w:rPr>
          <w:sz w:val="15"/>
        </w:rPr>
        <w:t xml:space="preserve"> </w:t>
      </w:r>
    </w:p>
    <w:p w14:paraId="337E6B92" w14:textId="77777777" w:rsidR="00833E07" w:rsidRDefault="006C64FD">
      <w:pPr>
        <w:spacing w:after="0" w:line="216" w:lineRule="auto"/>
        <w:ind w:left="0" w:right="9473" w:firstLine="0"/>
        <w:jc w:val="left"/>
      </w:pPr>
      <w:r>
        <w:rPr>
          <w:sz w:val="20"/>
        </w:rPr>
        <w:t xml:space="preserve">  </w:t>
      </w:r>
    </w:p>
    <w:p w14:paraId="13F1A220" w14:textId="77777777" w:rsidR="00833E07" w:rsidRDefault="006C64FD">
      <w:pPr>
        <w:spacing w:after="16" w:line="259" w:lineRule="auto"/>
        <w:ind w:left="0" w:firstLine="0"/>
        <w:jc w:val="left"/>
      </w:pPr>
      <w:r>
        <w:rPr>
          <w:sz w:val="20"/>
        </w:rPr>
        <w:t xml:space="preserve"> </w:t>
      </w:r>
    </w:p>
    <w:p w14:paraId="37E5502F" w14:textId="77777777" w:rsidR="00833E07" w:rsidRDefault="006C64FD">
      <w:pPr>
        <w:numPr>
          <w:ilvl w:val="0"/>
          <w:numId w:val="1"/>
        </w:numPr>
        <w:ind w:right="278" w:hanging="274"/>
      </w:pPr>
      <w:r>
        <w:t xml:space="preserve">Yatırımlar (Holding) Anonim Şirketi, İzmir Caddesi, 12/2 </w:t>
      </w:r>
      <w:proofErr w:type="spellStart"/>
      <w:proofErr w:type="gramStart"/>
      <w:r>
        <w:t>Yenişehir,Ankara</w:t>
      </w:r>
      <w:proofErr w:type="spellEnd"/>
      <w:proofErr w:type="gramEnd"/>
      <w:r>
        <w:t xml:space="preserve"> </w:t>
      </w:r>
    </w:p>
    <w:p w14:paraId="7341FB81" w14:textId="77777777" w:rsidR="00833E07" w:rsidRDefault="006C64FD">
      <w:pPr>
        <w:spacing w:after="0" w:line="259" w:lineRule="auto"/>
        <w:ind w:left="0" w:firstLine="0"/>
        <w:jc w:val="left"/>
      </w:pPr>
      <w:r>
        <w:t xml:space="preserve"> </w:t>
      </w:r>
    </w:p>
    <w:p w14:paraId="455A7B4D" w14:textId="77777777" w:rsidR="00833E07" w:rsidRDefault="006C64FD">
      <w:pPr>
        <w:numPr>
          <w:ilvl w:val="0"/>
          <w:numId w:val="1"/>
        </w:numPr>
        <w:spacing w:after="198"/>
        <w:ind w:right="278" w:hanging="274"/>
      </w:pPr>
      <w:r>
        <w:t xml:space="preserve">Türkiye Sınai Kalkınma Bankası A.Ş., Necati Bey Caddesi, 241-247, </w:t>
      </w:r>
      <w:proofErr w:type="spellStart"/>
      <w:proofErr w:type="gramStart"/>
      <w:r>
        <w:t>Galata,İstanbul</w:t>
      </w:r>
      <w:proofErr w:type="spellEnd"/>
      <w:proofErr w:type="gramEnd"/>
      <w:r>
        <w:t xml:space="preserve"> </w:t>
      </w:r>
    </w:p>
    <w:p w14:paraId="3B390121" w14:textId="77777777" w:rsidR="00833E07" w:rsidRDefault="006C64FD">
      <w:pPr>
        <w:numPr>
          <w:ilvl w:val="0"/>
          <w:numId w:val="1"/>
        </w:numPr>
        <w:spacing w:after="201"/>
        <w:ind w:right="278" w:hanging="274"/>
      </w:pPr>
      <w:r>
        <w:t xml:space="preserve">Nuri </w:t>
      </w:r>
      <w:proofErr w:type="spellStart"/>
      <w:r>
        <w:t>Rodop</w:t>
      </w:r>
      <w:proofErr w:type="spellEnd"/>
      <w:r>
        <w:t xml:space="preserve">, Alsancak, Kültür Mah. </w:t>
      </w:r>
      <w:proofErr w:type="spellStart"/>
      <w:r>
        <w:t>Dr.Mustafa</w:t>
      </w:r>
      <w:proofErr w:type="spellEnd"/>
      <w:r>
        <w:t xml:space="preserve"> Enver Bey Caddesi, 18/2, İzmir </w:t>
      </w:r>
    </w:p>
    <w:p w14:paraId="14ED25C2" w14:textId="77777777" w:rsidR="00833E07" w:rsidRDefault="006C64FD">
      <w:pPr>
        <w:spacing w:after="212"/>
        <w:ind w:left="110" w:right="278"/>
      </w:pPr>
      <w:r>
        <w:rPr>
          <w:b/>
        </w:rPr>
        <w:lastRenderedPageBreak/>
        <w:t>d)</w:t>
      </w:r>
      <w:r>
        <w:t xml:space="preserve">Nedim </w:t>
      </w:r>
      <w:proofErr w:type="spellStart"/>
      <w:r>
        <w:t>Rodop</w:t>
      </w:r>
      <w:proofErr w:type="spellEnd"/>
      <w:r>
        <w:t xml:space="preserve">, Alsancak, Kültür Mah. </w:t>
      </w:r>
      <w:proofErr w:type="spellStart"/>
      <w:r>
        <w:t>Dr.Mustafa</w:t>
      </w:r>
      <w:proofErr w:type="spellEnd"/>
      <w:r>
        <w:t xml:space="preserve"> Enver Bey caddesi, 18/3, İzmir </w:t>
      </w:r>
    </w:p>
    <w:p w14:paraId="68CE43FD" w14:textId="77777777" w:rsidR="00833E07" w:rsidRDefault="006C64FD">
      <w:pPr>
        <w:ind w:left="110" w:right="278"/>
      </w:pPr>
      <w:r>
        <w:rPr>
          <w:b/>
        </w:rPr>
        <w:t xml:space="preserve">e) </w:t>
      </w:r>
      <w:r>
        <w:t xml:space="preserve">Yüksel Kenanoğlu, Selanik Caddesi, 48/5 Yenişehir, Ankara </w:t>
      </w:r>
    </w:p>
    <w:p w14:paraId="4C1329CF" w14:textId="77777777" w:rsidR="00833E07" w:rsidRDefault="006C64FD">
      <w:pPr>
        <w:spacing w:after="0" w:line="259" w:lineRule="auto"/>
        <w:ind w:left="0" w:firstLine="0"/>
        <w:jc w:val="left"/>
      </w:pPr>
      <w:r>
        <w:t xml:space="preserve"> </w:t>
      </w:r>
    </w:p>
    <w:p w14:paraId="1637CF6E" w14:textId="77777777" w:rsidR="00833E07" w:rsidRDefault="006C64FD">
      <w:pPr>
        <w:spacing w:after="13" w:line="249" w:lineRule="auto"/>
        <w:ind w:left="110" w:right="6437"/>
        <w:jc w:val="left"/>
      </w:pPr>
      <w:r>
        <w:rPr>
          <w:b/>
        </w:rPr>
        <w:t>ŞİRKETİN ÜNVANI</w:t>
      </w:r>
      <w:r>
        <w:t xml:space="preserve"> </w:t>
      </w:r>
      <w:r>
        <w:rPr>
          <w:b/>
        </w:rPr>
        <w:t>Madde 2:</w:t>
      </w:r>
      <w:r>
        <w:t xml:space="preserve"> </w:t>
      </w:r>
    </w:p>
    <w:p w14:paraId="761D71A5" w14:textId="77777777" w:rsidR="00833E07" w:rsidRDefault="006C64FD">
      <w:pPr>
        <w:spacing w:after="0" w:line="259" w:lineRule="auto"/>
        <w:ind w:left="0" w:firstLine="0"/>
        <w:jc w:val="left"/>
      </w:pPr>
      <w:r>
        <w:rPr>
          <w:sz w:val="26"/>
        </w:rPr>
        <w:t xml:space="preserve"> </w:t>
      </w:r>
    </w:p>
    <w:p w14:paraId="629DBA1B" w14:textId="77777777" w:rsidR="00833E07" w:rsidRDefault="006C64FD">
      <w:pPr>
        <w:ind w:left="110" w:right="278"/>
      </w:pPr>
      <w:r>
        <w:t xml:space="preserve">Şirket’in </w:t>
      </w:r>
      <w:proofErr w:type="spellStart"/>
      <w:r>
        <w:t>ünvanı</w:t>
      </w:r>
      <w:proofErr w:type="spellEnd"/>
      <w:r>
        <w:t xml:space="preserve"> “Çelik Halat ve Tel Sanayii Anonim </w:t>
      </w:r>
      <w:proofErr w:type="spellStart"/>
      <w:r>
        <w:t>Şirketi”dir</w:t>
      </w:r>
      <w:proofErr w:type="spellEnd"/>
      <w:r>
        <w:t xml:space="preserve"> ve bu Ana </w:t>
      </w:r>
      <w:proofErr w:type="spellStart"/>
      <w:r>
        <w:t>Sözleşme’de</w:t>
      </w:r>
      <w:proofErr w:type="spellEnd"/>
      <w:r>
        <w:t xml:space="preserve"> kısaca Şirket olarak anılacaktır. </w:t>
      </w:r>
    </w:p>
    <w:p w14:paraId="57F97EB1" w14:textId="77777777" w:rsidR="00833E07" w:rsidRDefault="006C64FD">
      <w:pPr>
        <w:spacing w:after="0" w:line="259" w:lineRule="auto"/>
        <w:ind w:left="0" w:firstLine="0"/>
        <w:jc w:val="left"/>
      </w:pPr>
      <w:r>
        <w:rPr>
          <w:sz w:val="17"/>
        </w:rPr>
        <w:t xml:space="preserve"> </w:t>
      </w:r>
    </w:p>
    <w:p w14:paraId="197E20D3" w14:textId="77777777" w:rsidR="00833E07" w:rsidRDefault="006C64FD">
      <w:pPr>
        <w:spacing w:after="56" w:line="216" w:lineRule="auto"/>
        <w:ind w:left="0" w:right="9473" w:firstLine="0"/>
        <w:jc w:val="left"/>
      </w:pPr>
      <w:r>
        <w:rPr>
          <w:sz w:val="20"/>
        </w:rPr>
        <w:t xml:space="preserve">  </w:t>
      </w:r>
    </w:p>
    <w:p w14:paraId="16BDEDEF" w14:textId="77777777" w:rsidR="00833E07" w:rsidRDefault="006C64FD">
      <w:pPr>
        <w:spacing w:after="0" w:line="259" w:lineRule="auto"/>
        <w:ind w:left="0" w:firstLine="0"/>
        <w:jc w:val="left"/>
      </w:pPr>
      <w:r>
        <w:rPr>
          <w:sz w:val="26"/>
        </w:rPr>
        <w:t xml:space="preserve"> </w:t>
      </w:r>
    </w:p>
    <w:p w14:paraId="0F5DB4E8" w14:textId="77777777" w:rsidR="00833E07" w:rsidRDefault="006C64FD">
      <w:pPr>
        <w:spacing w:after="13" w:line="249" w:lineRule="auto"/>
        <w:ind w:left="110"/>
        <w:jc w:val="left"/>
      </w:pPr>
      <w:r>
        <w:rPr>
          <w:b/>
        </w:rPr>
        <w:t>AMAÇ VE KONU</w:t>
      </w:r>
      <w:r>
        <w:t xml:space="preserve"> </w:t>
      </w:r>
    </w:p>
    <w:p w14:paraId="18F1DBE9" w14:textId="77777777" w:rsidR="00833E07" w:rsidRDefault="006C64FD">
      <w:pPr>
        <w:spacing w:after="0" w:line="259" w:lineRule="auto"/>
        <w:ind w:left="0" w:firstLine="0"/>
        <w:jc w:val="left"/>
      </w:pPr>
      <w:r>
        <w:t xml:space="preserve"> </w:t>
      </w:r>
    </w:p>
    <w:p w14:paraId="118E32E5" w14:textId="77777777" w:rsidR="00833E07" w:rsidRDefault="006C64FD">
      <w:pPr>
        <w:spacing w:after="13" w:line="249" w:lineRule="auto"/>
        <w:ind w:left="110"/>
        <w:jc w:val="left"/>
      </w:pPr>
      <w:r>
        <w:rPr>
          <w:b/>
        </w:rPr>
        <w:t>Madde 3:</w:t>
      </w:r>
      <w:r>
        <w:t xml:space="preserve"> </w:t>
      </w:r>
    </w:p>
    <w:p w14:paraId="174325FA" w14:textId="77777777" w:rsidR="00833E07" w:rsidRDefault="006C64FD">
      <w:pPr>
        <w:spacing w:line="259" w:lineRule="auto"/>
        <w:ind w:left="0" w:firstLine="0"/>
        <w:jc w:val="left"/>
      </w:pPr>
      <w:r>
        <w:rPr>
          <w:sz w:val="22"/>
        </w:rPr>
        <w:t xml:space="preserve"> </w:t>
      </w:r>
    </w:p>
    <w:p w14:paraId="0614B6CC" w14:textId="77777777" w:rsidR="00833E07" w:rsidRDefault="006C64FD">
      <w:pPr>
        <w:ind w:left="110" w:right="278"/>
      </w:pPr>
      <w:r>
        <w:t xml:space="preserve">A-Şirket’in amaç ve konusu aşağıdaki iş ve işlemleri kapsar. </w:t>
      </w:r>
    </w:p>
    <w:p w14:paraId="63B574D1" w14:textId="77777777" w:rsidR="00833E07" w:rsidRDefault="006C64FD">
      <w:pPr>
        <w:spacing w:after="0" w:line="259" w:lineRule="auto"/>
        <w:ind w:left="0" w:firstLine="0"/>
        <w:jc w:val="left"/>
      </w:pPr>
      <w:r>
        <w:t xml:space="preserve"> </w:t>
      </w:r>
    </w:p>
    <w:p w14:paraId="434F656B" w14:textId="77777777" w:rsidR="00833E07" w:rsidRDefault="006C64FD">
      <w:pPr>
        <w:ind w:left="110" w:right="278"/>
      </w:pPr>
      <w:proofErr w:type="gramStart"/>
      <w:r>
        <w:t>a</w:t>
      </w:r>
      <w:proofErr w:type="gramEnd"/>
      <w:r>
        <w:t xml:space="preserve">-Her nevi metal ve plastikten halat her türlü tel, profil, levha ile benzerlerini ve mamullerini üretmek, ürettirmek, iç ve dış ticaretini yapmak, </w:t>
      </w:r>
    </w:p>
    <w:p w14:paraId="57F29E80" w14:textId="77777777" w:rsidR="00833E07" w:rsidRDefault="006C64FD">
      <w:pPr>
        <w:spacing w:after="10" w:line="259" w:lineRule="auto"/>
        <w:ind w:left="0" w:firstLine="0"/>
        <w:jc w:val="left"/>
      </w:pPr>
      <w:r>
        <w:rPr>
          <w:sz w:val="20"/>
        </w:rPr>
        <w:t xml:space="preserve"> </w:t>
      </w:r>
    </w:p>
    <w:p w14:paraId="11B76C2B" w14:textId="77777777" w:rsidR="00833E07" w:rsidRDefault="006C64FD">
      <w:pPr>
        <w:ind w:left="110" w:right="427"/>
      </w:pPr>
      <w:proofErr w:type="gramStart"/>
      <w:r>
        <w:t>b</w:t>
      </w:r>
      <w:proofErr w:type="gramEnd"/>
      <w:r>
        <w:t>-Her nevi metal ve plastikten halat ve her türlü tel, profil, levha ile benzerleri ve mamullerin üretimi için gerekli hammadde, yardımcı madde ve malzemeyi üretmek, ürettirmek, iç ve dış ticaretini yapmak,</w:t>
      </w:r>
    </w:p>
    <w:p w14:paraId="44BD7507" w14:textId="77777777" w:rsidR="00833E07" w:rsidRDefault="006C64FD">
      <w:pPr>
        <w:spacing w:after="37" w:line="259" w:lineRule="auto"/>
        <w:ind w:left="0" w:firstLine="0"/>
        <w:jc w:val="left"/>
      </w:pPr>
      <w:r>
        <w:rPr>
          <w:sz w:val="12"/>
        </w:rPr>
        <w:t xml:space="preserve"> </w:t>
      </w:r>
    </w:p>
    <w:p w14:paraId="333F6B5B" w14:textId="77777777" w:rsidR="00833E07" w:rsidRDefault="006C64FD">
      <w:pPr>
        <w:spacing w:after="45" w:line="259" w:lineRule="auto"/>
        <w:ind w:left="0" w:firstLine="0"/>
        <w:jc w:val="left"/>
      </w:pPr>
      <w:r>
        <w:rPr>
          <w:sz w:val="20"/>
        </w:rPr>
        <w:t xml:space="preserve"> </w:t>
      </w:r>
    </w:p>
    <w:p w14:paraId="2306456C" w14:textId="77777777" w:rsidR="00833E07" w:rsidRDefault="006C64FD">
      <w:pPr>
        <w:ind w:left="110" w:right="278"/>
      </w:pPr>
      <w:proofErr w:type="gramStart"/>
      <w:r>
        <w:t>c</w:t>
      </w:r>
      <w:proofErr w:type="gramEnd"/>
      <w:r>
        <w:t xml:space="preserve">-Üretimini veya iç ve dış ticaretini yaptığı veya yaptırdığı ürünlerin kısmen veya tamamen kapsamına girdiği her türlü müteahhitlik hizmetlerini üstlenmek, yapmak, yaptırmak, </w:t>
      </w:r>
    </w:p>
    <w:p w14:paraId="42A1FF06" w14:textId="77777777" w:rsidR="00833E07" w:rsidRDefault="006C64FD">
      <w:pPr>
        <w:spacing w:after="13" w:line="259" w:lineRule="auto"/>
        <w:ind w:left="0" w:firstLine="0"/>
        <w:jc w:val="left"/>
      </w:pPr>
      <w:r>
        <w:rPr>
          <w:sz w:val="20"/>
        </w:rPr>
        <w:t xml:space="preserve"> </w:t>
      </w:r>
    </w:p>
    <w:p w14:paraId="5BC16B42" w14:textId="77777777" w:rsidR="00833E07" w:rsidRDefault="006C64FD">
      <w:pPr>
        <w:ind w:left="110" w:right="278"/>
      </w:pPr>
      <w:r>
        <w:t xml:space="preserve">d- Elektrik piyasasına ilişkin 4628 sayılı Kanun ve ilgili mevzuatına uygun olarak, esas itibariyle kendi elektrik ve ısı enerjisi ihtiyacını karşılamak üzere otoprodüktör lisansı çerçevesinde üretim tesisi kurmak, elektrik ve ısı enerjisi   üretmek,   üretim   fazlası   olması halinde söz konusu mevzuat çerçevesinde,   üretilen elektrik ve ısı enerjisi ve/veya kapasiteyi lisans sahibi diğer tüzel kişilere ve serbest tüketicilere satmak ve ticari olmamak kaydıyla elektrik üretim tesisiyle ilgili tüm teçhizat ve yakıtın temin edilebilmesine ilişkin faaliyette bulunmak. </w:t>
      </w:r>
    </w:p>
    <w:p w14:paraId="263CBA44" w14:textId="77777777" w:rsidR="00833E07" w:rsidRDefault="006C64FD">
      <w:pPr>
        <w:spacing w:after="14" w:line="259" w:lineRule="auto"/>
        <w:ind w:left="0" w:firstLine="0"/>
        <w:jc w:val="left"/>
      </w:pPr>
      <w:r>
        <w:rPr>
          <w:sz w:val="20"/>
        </w:rPr>
        <w:t xml:space="preserve"> </w:t>
      </w:r>
    </w:p>
    <w:p w14:paraId="02C27CC7" w14:textId="77777777" w:rsidR="00833E07" w:rsidRDefault="006C64FD">
      <w:pPr>
        <w:ind w:left="110" w:right="278"/>
      </w:pPr>
      <w:r>
        <w:t xml:space="preserve">B- Şirket amaç ve konusunu gerçekleştirebilmek için; </w:t>
      </w:r>
    </w:p>
    <w:p w14:paraId="7A398900" w14:textId="77777777" w:rsidR="00833E07" w:rsidRDefault="006C64FD">
      <w:pPr>
        <w:spacing w:after="0" w:line="259" w:lineRule="auto"/>
        <w:ind w:left="0" w:firstLine="0"/>
        <w:jc w:val="left"/>
      </w:pPr>
      <w:r>
        <w:t xml:space="preserve"> </w:t>
      </w:r>
    </w:p>
    <w:p w14:paraId="0C49B360" w14:textId="77777777" w:rsidR="00833E07" w:rsidRDefault="006C64FD">
      <w:pPr>
        <w:ind w:left="110" w:right="278"/>
      </w:pPr>
      <w:proofErr w:type="gramStart"/>
      <w:r>
        <w:t>a</w:t>
      </w:r>
      <w:proofErr w:type="gramEnd"/>
      <w:r>
        <w:t xml:space="preserve">-Her türlü menkul ve gayri menkul mal, ayni ve şahsi hak, hizmet, madde ve malzemeyi, araç, gereç, makine ve tesisleri satın alabilir, inşa ve imal edebilir, kiralayabilir, ithal ve sair yollardan temin edebilir, işletebilir, işlettirebilir, satabilir, ihraç edebilir, kiraya verebilir, devir edebilir </w:t>
      </w:r>
    </w:p>
    <w:p w14:paraId="02732359" w14:textId="77777777" w:rsidR="00833E07" w:rsidRDefault="006C64FD">
      <w:pPr>
        <w:spacing w:after="6" w:line="259" w:lineRule="auto"/>
        <w:ind w:left="0" w:firstLine="0"/>
        <w:jc w:val="left"/>
      </w:pPr>
      <w:r>
        <w:rPr>
          <w:sz w:val="20"/>
        </w:rPr>
        <w:t xml:space="preserve"> </w:t>
      </w:r>
    </w:p>
    <w:p w14:paraId="161FCD06" w14:textId="77777777" w:rsidR="00833E07" w:rsidRDefault="006C64FD">
      <w:pPr>
        <w:ind w:left="110" w:right="278"/>
      </w:pPr>
      <w:proofErr w:type="gramStart"/>
      <w:r>
        <w:t>b</w:t>
      </w:r>
      <w:proofErr w:type="gramEnd"/>
      <w:r>
        <w:t xml:space="preserve">-Her nevi imtiyaz, ihtira, patent, marka, alameti farika, </w:t>
      </w:r>
      <w:proofErr w:type="spellStart"/>
      <w:r>
        <w:t>know</w:t>
      </w:r>
      <w:proofErr w:type="spellEnd"/>
      <w:r>
        <w:t xml:space="preserve"> how, lisans, arama izni işletme ruhsatı ve benzeri gayri maddi hakları istihsal edebilir, satın veya devir alabilir, kiralayabilir, satabilir, devredebilir, kiraya verebilir. </w:t>
      </w:r>
    </w:p>
    <w:p w14:paraId="5D0921CB" w14:textId="77777777" w:rsidR="00833E07" w:rsidRDefault="006C64FD">
      <w:pPr>
        <w:spacing w:after="19" w:line="259" w:lineRule="auto"/>
        <w:ind w:left="0" w:firstLine="0"/>
        <w:jc w:val="left"/>
      </w:pPr>
      <w:r>
        <w:rPr>
          <w:sz w:val="20"/>
        </w:rPr>
        <w:lastRenderedPageBreak/>
        <w:t xml:space="preserve"> </w:t>
      </w:r>
    </w:p>
    <w:p w14:paraId="42624595" w14:textId="77777777" w:rsidR="00833E07" w:rsidRDefault="006C64FD">
      <w:pPr>
        <w:spacing w:after="1" w:line="286" w:lineRule="auto"/>
        <w:ind w:left="110"/>
        <w:jc w:val="left"/>
      </w:pPr>
      <w:proofErr w:type="gramStart"/>
      <w:r>
        <w:t>c</w:t>
      </w:r>
      <w:proofErr w:type="gramEnd"/>
      <w:r>
        <w:t xml:space="preserve">-Yurt içinde ve dışında yerli ve yabancı şahıs ve kuruluşlara ve kuruluşlardan bayilik, </w:t>
      </w:r>
      <w:proofErr w:type="spellStart"/>
      <w:r>
        <w:t>acentalık</w:t>
      </w:r>
      <w:proofErr w:type="spellEnd"/>
      <w:r>
        <w:t xml:space="preserve">, mümessillik verebilir, alabilir, şubeler, bürolar, temsilcilikler ve benzeri yerler açabilir. </w:t>
      </w:r>
    </w:p>
    <w:p w14:paraId="4F1440FE" w14:textId="77777777" w:rsidR="00833E07" w:rsidRDefault="006C64FD">
      <w:pPr>
        <w:spacing w:after="6" w:line="259" w:lineRule="auto"/>
        <w:ind w:left="0" w:firstLine="0"/>
        <w:jc w:val="left"/>
      </w:pPr>
      <w:r>
        <w:rPr>
          <w:sz w:val="20"/>
        </w:rPr>
        <w:t xml:space="preserve"> </w:t>
      </w:r>
    </w:p>
    <w:p w14:paraId="570E1E46" w14:textId="77777777" w:rsidR="00833E07" w:rsidRDefault="006C64FD">
      <w:pPr>
        <w:ind w:left="110" w:right="278"/>
      </w:pPr>
      <w:proofErr w:type="gramStart"/>
      <w:r>
        <w:t>d</w:t>
      </w:r>
      <w:proofErr w:type="gramEnd"/>
      <w:r>
        <w:t xml:space="preserve">-İthalat, ihracat ve komisyonculuk yapabilir. </w:t>
      </w:r>
    </w:p>
    <w:p w14:paraId="53AC40A4" w14:textId="77777777" w:rsidR="00833E07" w:rsidRDefault="006C64FD">
      <w:pPr>
        <w:spacing w:after="0" w:line="259" w:lineRule="auto"/>
        <w:ind w:left="0" w:firstLine="0"/>
        <w:jc w:val="left"/>
      </w:pPr>
      <w:r>
        <w:t xml:space="preserve"> </w:t>
      </w:r>
    </w:p>
    <w:p w14:paraId="1238ABEC" w14:textId="77777777" w:rsidR="00833E07" w:rsidRDefault="006C64FD">
      <w:pPr>
        <w:ind w:left="110" w:right="278"/>
      </w:pPr>
      <w:proofErr w:type="gramStart"/>
      <w:r>
        <w:t>e</w:t>
      </w:r>
      <w:proofErr w:type="gramEnd"/>
      <w:r>
        <w:t xml:space="preserve">-Yerli ve yabancı şahıs ve kuruluşlarla her türlü ortaklıklar kurabilir, iştiraklerde bulunabilir, kuruluşlarına veya sermaye artırımlarına katılabilir, mali sorumluluk dağılımına dayanan anlaşmalar yapabilir. </w:t>
      </w:r>
    </w:p>
    <w:p w14:paraId="23283622" w14:textId="77777777" w:rsidR="00833E07" w:rsidRDefault="006C64FD">
      <w:pPr>
        <w:spacing w:after="18" w:line="259" w:lineRule="auto"/>
        <w:ind w:left="0" w:firstLine="0"/>
        <w:jc w:val="left"/>
      </w:pPr>
      <w:r>
        <w:rPr>
          <w:sz w:val="20"/>
        </w:rPr>
        <w:t xml:space="preserve"> </w:t>
      </w:r>
    </w:p>
    <w:p w14:paraId="58B16F12" w14:textId="77777777" w:rsidR="00833E07" w:rsidRDefault="006C64FD">
      <w:pPr>
        <w:ind w:left="110" w:right="278"/>
      </w:pPr>
      <w:r>
        <w:t xml:space="preserve">f-Kuracağı tesisler, yapacağı yatırımlar ve cari ihtiyaçları için kısa orta ve uzun vadeli ticari, sınai, turizm, ihracat, ithalat, aval, kefalet, teminat mektubu ve benzeri her türlü kredileri iç ve dış finansman kurumlarından, yerli ve yabancı işletmelerden, özel ve kamu kuruluşlarından temin edebilir, istikrazlarda bulunabilir, teminat ve kefalet mektupları, ödünç para alabilir ve bu işler için Şirket’e ait gayri menkulleri ipotek, menkulleri rehin ettirebilir, işletme </w:t>
      </w:r>
      <w:proofErr w:type="spellStart"/>
      <w:r>
        <w:t>rehni</w:t>
      </w:r>
      <w:proofErr w:type="spellEnd"/>
      <w:r>
        <w:t xml:space="preserve"> yaptırabilir ve gerekli her türlü tasarrufta bulunabilir </w:t>
      </w:r>
    </w:p>
    <w:p w14:paraId="29FEF2A3" w14:textId="77777777" w:rsidR="00833E07" w:rsidRDefault="006C64FD">
      <w:pPr>
        <w:spacing w:after="24" w:line="259" w:lineRule="auto"/>
        <w:ind w:left="0" w:firstLine="0"/>
        <w:jc w:val="left"/>
      </w:pPr>
      <w:r>
        <w:rPr>
          <w:sz w:val="19"/>
        </w:rPr>
        <w:t xml:space="preserve"> </w:t>
      </w:r>
    </w:p>
    <w:p w14:paraId="34AF1CAD" w14:textId="77777777" w:rsidR="00833E07" w:rsidRDefault="006C64FD">
      <w:pPr>
        <w:ind w:left="110" w:right="278"/>
      </w:pPr>
      <w:proofErr w:type="gramStart"/>
      <w:r>
        <w:t>g</w:t>
      </w:r>
      <w:proofErr w:type="gramEnd"/>
      <w:r>
        <w:t xml:space="preserve">- Sermaye piyasası mevzuatına uygun olarak aracılık ve portföy işletmeciliği niteliğinde olmamak kaydı ile ortaklık paylarını, her nevi hisse senedi, tahvil, finansman bonosu, katılma intifa senedi, kar ve zarar ortaklığı belgesi ve benzeri menkul değer ve kıymetli evrak ile bunların yeni pay alma, kar payı, faiz ve benzeri kuponlarını alabilir, satabilir. h-Satın alma, </w:t>
      </w:r>
      <w:proofErr w:type="spellStart"/>
      <w:r>
        <w:t>inşaa</w:t>
      </w:r>
      <w:proofErr w:type="spellEnd"/>
      <w:r>
        <w:t xml:space="preserve"> ve yap-işlet-devret dahil sair yollarla gayrimenkul ve gayrimenkullere ilişkin ayni ve şahsi hakları iktisap edebilir, iktisap edilen gayrimenkullere ve ayni ve şahsi haklara satış, devir ve ferağ dahil dilediği şekilde tasarruf edebilir ve bunlar üzerinde ipotek ve başkaca ayni ve şahsi haklar tesis edebilir, bunları kısmen veya tamamen kiraya verebilir, kendi hak, alacak ve borçlarının tahsil, tediye ve temini için ipotek ve menkul </w:t>
      </w:r>
      <w:proofErr w:type="spellStart"/>
      <w:r>
        <w:t>rehni</w:t>
      </w:r>
      <w:proofErr w:type="spellEnd"/>
      <w:r>
        <w:t xml:space="preserve"> dahil ayni, şahsi ve nakdi her türlü teminatı ve kefaleti alabilir, verebilir, alınmış ipotekleri ve menkul </w:t>
      </w:r>
      <w:proofErr w:type="spellStart"/>
      <w:r>
        <w:t>rehnini</w:t>
      </w:r>
      <w:proofErr w:type="spellEnd"/>
      <w:r>
        <w:t xml:space="preserve"> fek, teminatları iade edebilir. </w:t>
      </w:r>
    </w:p>
    <w:p w14:paraId="3CEBDAEF" w14:textId="77777777" w:rsidR="00833E07" w:rsidRDefault="006C64FD">
      <w:pPr>
        <w:spacing w:after="23" w:line="259" w:lineRule="auto"/>
        <w:ind w:left="0" w:firstLine="0"/>
        <w:jc w:val="left"/>
      </w:pPr>
      <w:r>
        <w:rPr>
          <w:sz w:val="19"/>
        </w:rPr>
        <w:t xml:space="preserve"> </w:t>
      </w:r>
    </w:p>
    <w:p w14:paraId="3F3AE49B" w14:textId="77777777" w:rsidR="00833E07" w:rsidRDefault="006C64FD">
      <w:pPr>
        <w:ind w:left="110" w:right="278"/>
      </w:pPr>
      <w:r>
        <w:t xml:space="preserve">Şirket, Sermaye Piyasası Kanunu, Sermaye Piyasası Kurulu düzenlemeleri ve yürürlükte bulunan sair mevzuat hükümlerine ve işbu Esas Sözleşme’nin 15’nci maddesi düzenlemesine de uymak koşuluyla yukarıda F ve H </w:t>
      </w:r>
      <w:proofErr w:type="spellStart"/>
      <w:r>
        <w:t>bendlerinde</w:t>
      </w:r>
      <w:proofErr w:type="spellEnd"/>
      <w:r>
        <w:t xml:space="preserve"> belirtilen işlemlerden Şirket’in kendi adına ve iştirak ve bağlı ortaklıkları dahil 3. kişiler lehine garanti, kefalet, ipotek ve menkul </w:t>
      </w:r>
      <w:proofErr w:type="spellStart"/>
      <w:r>
        <w:t>rehni</w:t>
      </w:r>
      <w:proofErr w:type="spellEnd"/>
      <w:r>
        <w:t xml:space="preserve"> dahil benzeri her türlü ayni ve şahsi kefaleti alabilir, verebilir, bunlar üzerinde her türlü tasarrufta bulunabileceği gibi alınmış ipotekleri, işletme ve menkul </w:t>
      </w:r>
      <w:proofErr w:type="spellStart"/>
      <w:r>
        <w:t>rehnini</w:t>
      </w:r>
      <w:proofErr w:type="spellEnd"/>
      <w:r>
        <w:t xml:space="preserve"> fek, teminatları iade  edebilir.  </w:t>
      </w:r>
      <w:proofErr w:type="gramStart"/>
      <w:r>
        <w:t>Şirket  3.</w:t>
      </w:r>
      <w:proofErr w:type="gramEnd"/>
      <w:r>
        <w:t xml:space="preserve">  şahısların  borcunu  temin  amacıyla  rehin  veya  ipotek  vermesi durumunda   özel   haller   kapsamında   Sermaye   Piyasası   Kurulu’nca   aranacak   gerekli açıklamalar yapılır. </w:t>
      </w:r>
    </w:p>
    <w:p w14:paraId="5160E9B8" w14:textId="77777777" w:rsidR="00833E07" w:rsidRDefault="006C64FD">
      <w:pPr>
        <w:spacing w:after="13" w:line="259" w:lineRule="auto"/>
        <w:ind w:left="0" w:firstLine="0"/>
        <w:jc w:val="left"/>
      </w:pPr>
      <w:r>
        <w:rPr>
          <w:sz w:val="20"/>
        </w:rPr>
        <w:t xml:space="preserve"> </w:t>
      </w:r>
    </w:p>
    <w:p w14:paraId="0DF328C4" w14:textId="77777777" w:rsidR="00833E07" w:rsidRDefault="006C64FD">
      <w:pPr>
        <w:ind w:left="110" w:right="278"/>
      </w:pPr>
      <w:r>
        <w:t xml:space="preserve">Şirket’in kendi adına ve 3. kişiler lehine, garanti, kefalet, teminat vermesi veya ipotek dahil rehin hakkı tesis etmesi hususlarında sermaye piyasası mevzuatı çerçevesinde belirlenen esaslara uyulur. </w:t>
      </w:r>
    </w:p>
    <w:p w14:paraId="446F906A" w14:textId="77777777" w:rsidR="00833E07" w:rsidRDefault="006C64FD">
      <w:pPr>
        <w:spacing w:after="24" w:line="259" w:lineRule="auto"/>
        <w:ind w:left="0" w:firstLine="0"/>
        <w:jc w:val="left"/>
      </w:pPr>
      <w:r>
        <w:rPr>
          <w:sz w:val="20"/>
        </w:rPr>
        <w:t xml:space="preserve"> </w:t>
      </w:r>
    </w:p>
    <w:p w14:paraId="0704089B" w14:textId="30D984A6" w:rsidR="00833E07" w:rsidRDefault="006C64FD">
      <w:pPr>
        <w:ind w:left="110" w:right="278"/>
      </w:pPr>
      <w:proofErr w:type="gramStart"/>
      <w:r>
        <w:t>ı</w:t>
      </w:r>
      <w:proofErr w:type="gramEnd"/>
      <w:r>
        <w:t xml:space="preserve">-Yurt içinde ve yurt dışında; yerli ve yabancı şahıs ve kuruluşların, her nevi özel ve kamu kuruluşlarının, belediyelerin, bankaların, kooperatiflerin, vakıf ve derneklerin açacakları </w:t>
      </w:r>
      <w:r>
        <w:lastRenderedPageBreak/>
        <w:t xml:space="preserve">ihalelere katılabilir, teklifler verebilir, alabilir, </w:t>
      </w:r>
      <w:r w:rsidR="004D04C5">
        <w:t>taahhütlerde</w:t>
      </w:r>
      <w:r>
        <w:t xml:space="preserve"> bulunabilir, konsorsiyumlara katılabilir, üstlendiği  yükümlülükleri  veya  kazandığı  hakları  kısmen  veya  tamamen  devir edebilir. </w:t>
      </w:r>
    </w:p>
    <w:p w14:paraId="40CACA78" w14:textId="77777777" w:rsidR="00833E07" w:rsidRDefault="006C64FD">
      <w:pPr>
        <w:spacing w:after="22" w:line="259" w:lineRule="auto"/>
        <w:ind w:left="0" w:firstLine="0"/>
        <w:jc w:val="left"/>
      </w:pPr>
      <w:r>
        <w:rPr>
          <w:sz w:val="20"/>
        </w:rPr>
        <w:t xml:space="preserve"> </w:t>
      </w:r>
    </w:p>
    <w:p w14:paraId="3EC64538" w14:textId="77777777" w:rsidR="00833E07" w:rsidRDefault="006C64FD">
      <w:pPr>
        <w:ind w:left="110" w:right="278"/>
      </w:pPr>
      <w:proofErr w:type="gramStart"/>
      <w:r>
        <w:t>j</w:t>
      </w:r>
      <w:proofErr w:type="gramEnd"/>
      <w:r>
        <w:t xml:space="preserve">-Amaç ve konusunun gerektirdiği bilcümle ticari, sınai ve sair iş ve işlemleri yapabilir. </w:t>
      </w:r>
    </w:p>
    <w:p w14:paraId="575A5733" w14:textId="77777777" w:rsidR="00833E07" w:rsidRDefault="006C64FD">
      <w:pPr>
        <w:spacing w:after="0" w:line="259" w:lineRule="auto"/>
        <w:ind w:left="0" w:firstLine="0"/>
        <w:jc w:val="left"/>
      </w:pPr>
      <w:r>
        <w:t xml:space="preserve"> </w:t>
      </w:r>
    </w:p>
    <w:p w14:paraId="3FD021E9" w14:textId="77777777" w:rsidR="00833E07" w:rsidRDefault="006C64FD">
      <w:pPr>
        <w:ind w:left="110" w:right="278"/>
      </w:pPr>
      <w:proofErr w:type="gramStart"/>
      <w:r>
        <w:t>k</w:t>
      </w:r>
      <w:proofErr w:type="gramEnd"/>
      <w:r>
        <w:t xml:space="preserve">-Konusuna  giren  iş  ve  işlemleri  bizzat  kendisi  yapabileceği  gibi  bunları  kısmen  veya tamamen ortaklarına veya ortaklarının kendi aralarında veya üçüncü şahıslarla kurduğu ortaklıklara veya ortak olmayan üçüncü şahıs ve kuruluşlara yaptırabilir, verebilir, devir edebilir. </w:t>
      </w:r>
    </w:p>
    <w:p w14:paraId="2EB1AE14" w14:textId="77777777" w:rsidR="00833E07" w:rsidRDefault="006C64FD">
      <w:pPr>
        <w:spacing w:after="22" w:line="259" w:lineRule="auto"/>
        <w:ind w:left="0" w:firstLine="0"/>
        <w:jc w:val="left"/>
      </w:pPr>
      <w:r>
        <w:rPr>
          <w:sz w:val="19"/>
        </w:rPr>
        <w:t xml:space="preserve"> </w:t>
      </w:r>
    </w:p>
    <w:p w14:paraId="71700536" w14:textId="77777777" w:rsidR="00833E07" w:rsidRDefault="006C64FD">
      <w:pPr>
        <w:ind w:left="110" w:right="278"/>
      </w:pPr>
      <w:proofErr w:type="gramStart"/>
      <w:r>
        <w:t>l</w:t>
      </w:r>
      <w:proofErr w:type="gramEnd"/>
      <w:r>
        <w:t xml:space="preserve">-Mer’i mevzuat hükümleri dahilinde enerji üretim santralleri kurabilir, işletebilir, ürettiği enerjiyi satabilir. </w:t>
      </w:r>
    </w:p>
    <w:p w14:paraId="7184E18C" w14:textId="77777777" w:rsidR="00833E07" w:rsidRDefault="006C64FD">
      <w:pPr>
        <w:spacing w:after="0" w:line="259" w:lineRule="auto"/>
        <w:ind w:left="0" w:firstLine="0"/>
        <w:jc w:val="left"/>
      </w:pPr>
      <w:r>
        <w:t xml:space="preserve"> </w:t>
      </w:r>
    </w:p>
    <w:p w14:paraId="11CDBEA9" w14:textId="77777777" w:rsidR="00833E07" w:rsidRDefault="006C64FD">
      <w:pPr>
        <w:ind w:left="110" w:right="278"/>
      </w:pPr>
      <w:r>
        <w:t xml:space="preserve">m- Amaç ve konusunu aksatmayacak şekilde olmak, Esas Sözleşme’ </w:t>
      </w:r>
      <w:proofErr w:type="spellStart"/>
      <w:r>
        <w:t>nin</w:t>
      </w:r>
      <w:proofErr w:type="spellEnd"/>
      <w:r>
        <w:t xml:space="preserve"> 15’ inci Maddesi çerçevesinde  vergi  mevzuatının  izin  verdiği  azami  miktarla  sınırlı  kalmak  ve  Sermaye Piyasası Mevzuatı ile bu konuda Sermaye Piyasası Kurulu tarafından yayınlanan Tebliğlerde ve kararlarda belirtilen esaslara uymak sureti ile genel bütçeye dahil dairelere, katma bütçeli idarelere, il özel idarelerine, belediyelere ve köylere, Bakanlar Kurulu’nca vergi muafiyeti tanınan vakıflara, kamu menfaatlerine yararlı sayılan derneklere, bilimsel araştırma geliştirme faaliyetlerinde bulunan kurumlara ve kuruluşlara, üniversitelere, öğretim kurumlarına ve bu </w:t>
      </w:r>
    </w:p>
    <w:p w14:paraId="1D18042E" w14:textId="77777777" w:rsidR="00833E07" w:rsidRDefault="006C64FD">
      <w:pPr>
        <w:ind w:left="110" w:right="278"/>
      </w:pPr>
      <w:proofErr w:type="gramStart"/>
      <w:r>
        <w:t>gibi</w:t>
      </w:r>
      <w:proofErr w:type="gramEnd"/>
      <w:r>
        <w:t xml:space="preserve"> </w:t>
      </w:r>
      <w:r>
        <w:tab/>
        <w:t xml:space="preserve">kişi </w:t>
      </w:r>
      <w:r>
        <w:tab/>
        <w:t xml:space="preserve">veya </w:t>
      </w:r>
      <w:r>
        <w:tab/>
        <w:t xml:space="preserve">kurumlara </w:t>
      </w:r>
      <w:r>
        <w:tab/>
        <w:t xml:space="preserve">yardım </w:t>
      </w:r>
      <w:r>
        <w:tab/>
        <w:t xml:space="preserve">ve </w:t>
      </w:r>
      <w:r>
        <w:tab/>
        <w:t xml:space="preserve">bağışta </w:t>
      </w:r>
      <w:r>
        <w:tab/>
        <w:t xml:space="preserve">bulunabilir </w:t>
      </w:r>
      <w:r>
        <w:rPr>
          <w:b/>
        </w:rPr>
        <w:t>ŞİRKETİN MERKEZ VE ŞUBELERİ</w:t>
      </w:r>
      <w:r>
        <w:t xml:space="preserve"> </w:t>
      </w:r>
    </w:p>
    <w:p w14:paraId="3D6527B0" w14:textId="77777777" w:rsidR="00833E07" w:rsidRDefault="006C64FD">
      <w:pPr>
        <w:spacing w:after="13" w:line="249" w:lineRule="auto"/>
        <w:ind w:left="110"/>
        <w:jc w:val="left"/>
      </w:pPr>
      <w:r>
        <w:rPr>
          <w:b/>
        </w:rPr>
        <w:t>Madde 4:</w:t>
      </w:r>
      <w:r>
        <w:t xml:space="preserve"> </w:t>
      </w:r>
    </w:p>
    <w:p w14:paraId="6CB04FA5" w14:textId="77777777" w:rsidR="00833E07" w:rsidRDefault="006C64FD">
      <w:pPr>
        <w:spacing w:after="0" w:line="259" w:lineRule="auto"/>
        <w:ind w:left="0" w:firstLine="0"/>
        <w:jc w:val="left"/>
      </w:pPr>
      <w:r>
        <w:rPr>
          <w:sz w:val="26"/>
        </w:rPr>
        <w:t xml:space="preserve"> </w:t>
      </w:r>
    </w:p>
    <w:p w14:paraId="42EC5C6F" w14:textId="77777777" w:rsidR="00833E07" w:rsidRDefault="006C64FD">
      <w:pPr>
        <w:ind w:left="110" w:right="278"/>
      </w:pPr>
      <w:r>
        <w:t xml:space="preserve">Şirket’in    merkezi    Kocaeli    İli    Kartepe    İlçesi’ndedir. Adresi:    Ertuğrul Gazi Mahallesi </w:t>
      </w:r>
    </w:p>
    <w:p w14:paraId="00A2F2F5" w14:textId="77777777" w:rsidR="00833E07" w:rsidRDefault="006C64FD">
      <w:pPr>
        <w:ind w:left="110" w:right="278"/>
      </w:pPr>
      <w:r>
        <w:t xml:space="preserve">Şehitler Cad. No:2 Kartepe / </w:t>
      </w:r>
      <w:proofErr w:type="spellStart"/>
      <w:r>
        <w:t>KOCAELİ’dir</w:t>
      </w:r>
      <w:proofErr w:type="spellEnd"/>
      <w:r>
        <w:t xml:space="preserve">. Adres değişikliğinde yeni adres, Ticaret siciline Tescil ettirilir ve ayrıca ilgili mevzuat uyarınca gerekli yasal bildirim, açıklama ve ilanlar yapılır. </w:t>
      </w:r>
    </w:p>
    <w:p w14:paraId="064F5250" w14:textId="77777777" w:rsidR="00833E07" w:rsidRDefault="006C64FD">
      <w:pPr>
        <w:spacing w:after="247"/>
        <w:ind w:left="110" w:right="278"/>
      </w:pPr>
      <w:r>
        <w:t xml:space="preserve">Tescil ve ilan edilmiş adrese yapılan tebligat Şirket’e yapılmış sayılır. </w:t>
      </w:r>
    </w:p>
    <w:p w14:paraId="2C15681C" w14:textId="77777777" w:rsidR="00833E07" w:rsidRDefault="006C64FD">
      <w:pPr>
        <w:ind w:left="110" w:right="278"/>
      </w:pPr>
      <w:r>
        <w:t xml:space="preserve">Tescil ve ilan edilmiş adresinden ayrılmış olmasına rağmen, yeni adresini süresi içinde tescil ettirmemiş Şirket için bu durum fesih sebebi sayılır. </w:t>
      </w:r>
    </w:p>
    <w:p w14:paraId="4C47BD1D" w14:textId="77777777" w:rsidR="00833E07" w:rsidRDefault="006C64FD">
      <w:pPr>
        <w:spacing w:after="0" w:line="259" w:lineRule="auto"/>
        <w:ind w:left="0" w:firstLine="0"/>
        <w:jc w:val="left"/>
      </w:pPr>
      <w:r>
        <w:t xml:space="preserve"> </w:t>
      </w:r>
    </w:p>
    <w:p w14:paraId="772EF243" w14:textId="77777777" w:rsidR="00833E07" w:rsidRDefault="006C64FD">
      <w:pPr>
        <w:ind w:left="110" w:right="278"/>
      </w:pPr>
      <w:r>
        <w:t xml:space="preserve">Yönetim Kurulu kararı ile mer’i mevzuat hükümleri içinde yurt içinde ve yurt dışında şubeler, bürolar, bölge müdürlükleri, acentelikler ve temsilcilikler açılabilir. </w:t>
      </w:r>
    </w:p>
    <w:p w14:paraId="5F10EC13" w14:textId="77777777" w:rsidR="00833E07" w:rsidRDefault="006C64FD">
      <w:pPr>
        <w:spacing w:after="0" w:line="259" w:lineRule="auto"/>
        <w:ind w:left="0" w:firstLine="0"/>
        <w:jc w:val="left"/>
      </w:pPr>
      <w:r>
        <w:rPr>
          <w:sz w:val="28"/>
        </w:rPr>
        <w:t xml:space="preserve"> </w:t>
      </w:r>
    </w:p>
    <w:p w14:paraId="273D78EF" w14:textId="77777777" w:rsidR="00833E07" w:rsidRDefault="006C64FD">
      <w:pPr>
        <w:spacing w:after="13" w:line="249" w:lineRule="auto"/>
        <w:ind w:left="110"/>
        <w:jc w:val="left"/>
      </w:pPr>
      <w:r>
        <w:rPr>
          <w:b/>
        </w:rPr>
        <w:t>SÜRE</w:t>
      </w:r>
      <w:r>
        <w:t xml:space="preserve"> </w:t>
      </w:r>
    </w:p>
    <w:p w14:paraId="7C552F1B" w14:textId="77777777" w:rsidR="00833E07" w:rsidRDefault="006C64FD">
      <w:pPr>
        <w:spacing w:line="259" w:lineRule="auto"/>
        <w:ind w:left="0" w:firstLine="0"/>
        <w:jc w:val="left"/>
      </w:pPr>
      <w:r>
        <w:rPr>
          <w:sz w:val="22"/>
        </w:rPr>
        <w:t xml:space="preserve"> </w:t>
      </w:r>
    </w:p>
    <w:p w14:paraId="6AFD072E" w14:textId="77777777" w:rsidR="00833E07" w:rsidRDefault="006C64FD">
      <w:pPr>
        <w:ind w:left="110" w:right="278"/>
      </w:pPr>
      <w:r>
        <w:rPr>
          <w:b/>
        </w:rPr>
        <w:t xml:space="preserve">Madde 5 : </w:t>
      </w:r>
      <w:r>
        <w:t xml:space="preserve">‘’ŞİRKET’’ ‘ in hukuki varlığı bir süre ile sınırlandırılmamıştır. </w:t>
      </w:r>
    </w:p>
    <w:p w14:paraId="080970F7" w14:textId="77777777" w:rsidR="00833E07" w:rsidRDefault="006C64FD">
      <w:pPr>
        <w:spacing w:after="44" w:line="259" w:lineRule="auto"/>
        <w:ind w:left="0" w:firstLine="0"/>
        <w:jc w:val="left"/>
      </w:pPr>
      <w:r>
        <w:rPr>
          <w:sz w:val="11"/>
        </w:rPr>
        <w:t xml:space="preserve"> </w:t>
      </w:r>
    </w:p>
    <w:p w14:paraId="6D3F73F1" w14:textId="77777777" w:rsidR="00833E07" w:rsidRDefault="006C64FD">
      <w:pPr>
        <w:spacing w:after="70" w:line="216" w:lineRule="auto"/>
        <w:ind w:left="0" w:right="9473" w:firstLine="0"/>
        <w:jc w:val="left"/>
      </w:pPr>
      <w:r>
        <w:rPr>
          <w:sz w:val="20"/>
        </w:rPr>
        <w:t xml:space="preserve">  </w:t>
      </w:r>
    </w:p>
    <w:p w14:paraId="364FD7F1" w14:textId="77777777" w:rsidR="00833E07" w:rsidRDefault="006C64FD">
      <w:pPr>
        <w:spacing w:after="13" w:line="249" w:lineRule="auto"/>
        <w:ind w:left="110"/>
        <w:jc w:val="left"/>
      </w:pPr>
      <w:r>
        <w:rPr>
          <w:b/>
        </w:rPr>
        <w:t>KAYITLI VE ÇIKARILMIŞ SERMAYE</w:t>
      </w:r>
      <w:r>
        <w:t xml:space="preserve"> </w:t>
      </w:r>
    </w:p>
    <w:p w14:paraId="301C07E7" w14:textId="77777777" w:rsidR="00833E07" w:rsidRDefault="006C64FD">
      <w:pPr>
        <w:spacing w:after="13" w:line="249" w:lineRule="auto"/>
        <w:ind w:left="110"/>
        <w:jc w:val="left"/>
      </w:pPr>
      <w:r>
        <w:rPr>
          <w:b/>
        </w:rPr>
        <w:t>Madde 6:</w:t>
      </w:r>
      <w:r>
        <w:t xml:space="preserve"> </w:t>
      </w:r>
    </w:p>
    <w:p w14:paraId="3E67EA1B" w14:textId="77777777" w:rsidR="00833E07" w:rsidRDefault="006C64FD">
      <w:pPr>
        <w:spacing w:line="259" w:lineRule="auto"/>
        <w:ind w:left="0" w:firstLine="0"/>
        <w:jc w:val="left"/>
      </w:pPr>
      <w:r>
        <w:rPr>
          <w:sz w:val="26"/>
        </w:rPr>
        <w:t xml:space="preserve"> </w:t>
      </w:r>
    </w:p>
    <w:p w14:paraId="338CE8B3" w14:textId="77777777" w:rsidR="00833E07" w:rsidRDefault="006C64FD">
      <w:pPr>
        <w:ind w:left="110" w:right="278"/>
      </w:pPr>
      <w:r>
        <w:lastRenderedPageBreak/>
        <w:t xml:space="preserve">Şirket 2499 sayılı Sermaye Piyasası Kanunu hükümlerine göre Kayıtlı Sermaye Sistemi’ni kabul etmiş ve Sermaye Piyasası Kurulu’nun 31/05/1985 tarih ve 209 sayılı izni ile Kayıtlı Sermaye Sistemi’ne geçmiştir. </w:t>
      </w:r>
    </w:p>
    <w:p w14:paraId="3FC7DB2B" w14:textId="77777777" w:rsidR="00833E07" w:rsidRDefault="006C64FD">
      <w:pPr>
        <w:spacing w:after="27" w:line="259" w:lineRule="auto"/>
        <w:ind w:left="0" w:firstLine="0"/>
        <w:jc w:val="left"/>
      </w:pPr>
      <w:r>
        <w:rPr>
          <w:sz w:val="19"/>
        </w:rPr>
        <w:t xml:space="preserve"> </w:t>
      </w:r>
    </w:p>
    <w:p w14:paraId="712FC6AD" w14:textId="77777777" w:rsidR="00833E07" w:rsidRDefault="006C64FD">
      <w:pPr>
        <w:ind w:left="110" w:right="278"/>
      </w:pPr>
      <w:r>
        <w:t>Şi</w:t>
      </w:r>
      <w:r w:rsidR="008538F9">
        <w:t>rket’in Kayıtlı Sermaye Tavanı 3</w:t>
      </w:r>
      <w:r>
        <w:t>00.000.000 (</w:t>
      </w:r>
      <w:proofErr w:type="spellStart"/>
      <w:r w:rsidR="00DB6B2C">
        <w:t>üç</w:t>
      </w:r>
      <w:r>
        <w:t>yüzmilyon</w:t>
      </w:r>
      <w:proofErr w:type="spellEnd"/>
      <w:r>
        <w:t>) Türk Lirası olup her biri 1 (bi</w:t>
      </w:r>
      <w:r w:rsidR="00DB6B2C">
        <w:t>r) Türk Lirası itibari değerde 3</w:t>
      </w:r>
      <w:r>
        <w:t>00.000.000 (</w:t>
      </w:r>
      <w:proofErr w:type="spellStart"/>
      <w:r w:rsidR="00DB6B2C">
        <w:t>üç</w:t>
      </w:r>
      <w:r>
        <w:t>yüzmilyon</w:t>
      </w:r>
      <w:proofErr w:type="spellEnd"/>
      <w:r>
        <w:t xml:space="preserve">) adet paya bölünmüştür. </w:t>
      </w:r>
    </w:p>
    <w:p w14:paraId="50E5D4AE" w14:textId="77777777" w:rsidR="00833E07" w:rsidRDefault="006C64FD">
      <w:pPr>
        <w:spacing w:after="64" w:line="259" w:lineRule="auto"/>
        <w:ind w:left="0" w:firstLine="0"/>
        <w:jc w:val="left"/>
      </w:pPr>
      <w:r>
        <w:rPr>
          <w:sz w:val="19"/>
        </w:rPr>
        <w:t xml:space="preserve"> </w:t>
      </w:r>
    </w:p>
    <w:p w14:paraId="1C1CFE8A" w14:textId="77777777" w:rsidR="00833E07" w:rsidRDefault="006C64FD">
      <w:pPr>
        <w:ind w:left="110" w:right="278"/>
      </w:pPr>
      <w:r>
        <w:t>Sermaye Piyasası Kurulu tarafından verilen Kayıtlı Sermaye Tavan izni, 202</w:t>
      </w:r>
      <w:r w:rsidR="00DB6B2C">
        <w:t>3-2027</w:t>
      </w:r>
      <w:r>
        <w:t xml:space="preserve"> yılla</w:t>
      </w:r>
      <w:r w:rsidR="00DB6B2C">
        <w:t>rı (5) yıl için geçerlidir. 2027</w:t>
      </w:r>
      <w:r>
        <w:t xml:space="preserve"> yılı sonunda izin verilen Kayıtlı Sermaye </w:t>
      </w:r>
      <w:proofErr w:type="spellStart"/>
      <w:r>
        <w:t>Tavanı</w:t>
      </w:r>
      <w:r w:rsidR="00DB6B2C">
        <w:t>’na</w:t>
      </w:r>
      <w:proofErr w:type="spellEnd"/>
      <w:r w:rsidR="00DB6B2C">
        <w:t xml:space="preserve"> ulaşılamamış olsa dahi, 2027</w:t>
      </w:r>
      <w:r>
        <w:t xml:space="preserve"> yılından sonra Yönetim Kurulu’nun sermaye artırım kararı alabilmesi için; daha önce izin verilen tavan ya da yeni bir tavan tutarı için Sermaye Piyasası Kurulu’ndan izin almak suretiyle Genel Kurul’dan yeni bir süre için yetki alması zorunludur. Söz konusu yetkinin Genel Kurul’da verilmemesi durumunda, Yönetim Kurulu kararıyla sermaye artırımı yapılamaz. </w:t>
      </w:r>
    </w:p>
    <w:p w14:paraId="1F5DBA1E" w14:textId="77777777" w:rsidR="00833E07" w:rsidRDefault="006C64FD">
      <w:pPr>
        <w:spacing w:after="21" w:line="259" w:lineRule="auto"/>
        <w:ind w:left="0" w:firstLine="0"/>
        <w:jc w:val="left"/>
      </w:pPr>
      <w:r>
        <w:rPr>
          <w:sz w:val="19"/>
        </w:rPr>
        <w:t xml:space="preserve"> </w:t>
      </w:r>
    </w:p>
    <w:p w14:paraId="69B9DD66" w14:textId="77777777" w:rsidR="00833E07" w:rsidRDefault="006C64FD">
      <w:pPr>
        <w:ind w:left="110" w:right="278"/>
      </w:pPr>
      <w:r>
        <w:t xml:space="preserve">Şirket sermayesi, Türk Ticaret Kanunu ve Sermaye Piyasası Kanunu hükümleri dahilinde arttırılıp azaltılabilir. </w:t>
      </w:r>
    </w:p>
    <w:p w14:paraId="1A6F7D5B" w14:textId="77777777" w:rsidR="00833E07" w:rsidRDefault="006C64FD">
      <w:pPr>
        <w:spacing w:after="23" w:line="259" w:lineRule="auto"/>
        <w:ind w:left="0" w:firstLine="0"/>
        <w:jc w:val="left"/>
      </w:pPr>
      <w:r>
        <w:rPr>
          <w:sz w:val="20"/>
        </w:rPr>
        <w:t xml:space="preserve"> </w:t>
      </w:r>
    </w:p>
    <w:p w14:paraId="4228C3BB" w14:textId="7FA9B3B5" w:rsidR="00833E07" w:rsidRDefault="006C64FD">
      <w:pPr>
        <w:ind w:left="110" w:right="278"/>
      </w:pPr>
      <w:r>
        <w:t xml:space="preserve">Şirket’in Çıkarılmış Sermayesi tamamı ödenmiş </w:t>
      </w:r>
      <w:r w:rsidR="004D04C5">
        <w:t>101.033.161</w:t>
      </w:r>
      <w:r>
        <w:t xml:space="preserve"> (</w:t>
      </w:r>
      <w:proofErr w:type="spellStart"/>
      <w:r w:rsidR="004D04C5">
        <w:t>yüzbirmilyonotuzüçbinyüzaltmışbir</w:t>
      </w:r>
      <w:proofErr w:type="spellEnd"/>
      <w:r>
        <w:t xml:space="preserve">) Türk </w:t>
      </w:r>
      <w:proofErr w:type="gramStart"/>
      <w:r>
        <w:t>Lirası</w:t>
      </w:r>
      <w:proofErr w:type="gramEnd"/>
      <w:r>
        <w:t xml:space="preserve"> olup her biri 1 (bir) Türk Lirası itibari d</w:t>
      </w:r>
      <w:r w:rsidR="00DB6B2C">
        <w:t xml:space="preserve">eğerde tamamı hamiline yazılı </w:t>
      </w:r>
      <w:r w:rsidR="004D04C5">
        <w:t>101.033.161</w:t>
      </w:r>
      <w:r w:rsidR="00DB6B2C">
        <w:t xml:space="preserve"> (</w:t>
      </w:r>
      <w:proofErr w:type="spellStart"/>
      <w:r w:rsidR="004D04C5">
        <w:t>yüzbirmilyonotuzüçbinyüzaltmışbir</w:t>
      </w:r>
      <w:proofErr w:type="spellEnd"/>
      <w:r>
        <w:t xml:space="preserve">) adet paya bölünmüştür. </w:t>
      </w:r>
    </w:p>
    <w:p w14:paraId="30E9B533" w14:textId="77777777" w:rsidR="00833E07" w:rsidRDefault="006C64FD">
      <w:pPr>
        <w:spacing w:after="124" w:line="259" w:lineRule="auto"/>
        <w:ind w:left="0" w:firstLine="0"/>
        <w:jc w:val="left"/>
      </w:pPr>
      <w:r>
        <w:rPr>
          <w:sz w:val="20"/>
        </w:rPr>
        <w:t xml:space="preserve"> </w:t>
      </w:r>
    </w:p>
    <w:p w14:paraId="10D93E52" w14:textId="77777777" w:rsidR="00833E07" w:rsidRDefault="00592A23">
      <w:pPr>
        <w:ind w:left="110" w:right="278"/>
      </w:pPr>
      <w:r>
        <w:t>Yönetim Kurulu, 2023</w:t>
      </w:r>
      <w:r w:rsidR="006C64FD">
        <w:t>-202</w:t>
      </w:r>
      <w:r>
        <w:t>7</w:t>
      </w:r>
      <w:r w:rsidR="006C64FD">
        <w:t xml:space="preserve"> yılları arasında, Sermaye Piyasası Kanunu hükümlerine uygun olarak gerekli gördüğü zamanlarda Kayıtlı Sermaye </w:t>
      </w:r>
      <w:proofErr w:type="spellStart"/>
      <w:r w:rsidR="006C64FD">
        <w:t>Tavanı’na</w:t>
      </w:r>
      <w:proofErr w:type="spellEnd"/>
      <w:r w:rsidR="006C64FD">
        <w:t xml:space="preserve"> kadar hamiline yazılı paylar ihraç ederek çıkarılmış sermayeyi artırmaya, itibari değerinin üzerinde veya altında pay ihraç etmeye ve pay sahiplerinin yeni pay alma haklarını kısmen veya tamamen kısıtlayıcı nitelikte kararlar almaya yetkilidir. </w:t>
      </w:r>
    </w:p>
    <w:p w14:paraId="79388CA1" w14:textId="77777777" w:rsidR="00833E07" w:rsidRDefault="006C64FD">
      <w:pPr>
        <w:spacing w:after="0" w:line="259" w:lineRule="auto"/>
        <w:ind w:left="0" w:firstLine="0"/>
        <w:jc w:val="left"/>
      </w:pPr>
      <w:r>
        <w:t xml:space="preserve"> </w:t>
      </w:r>
    </w:p>
    <w:p w14:paraId="0977E937" w14:textId="77777777" w:rsidR="00833E07" w:rsidRDefault="006C64FD" w:rsidP="004D04C5">
      <w:pPr>
        <w:ind w:left="110" w:right="278"/>
      </w:pPr>
      <w:r>
        <w:t xml:space="preserve">Her bir payın itibari değeri 1.000 (bin) Türk Lirası iken önce 5274 Sayılı Türk Ticaret </w:t>
      </w:r>
    </w:p>
    <w:p w14:paraId="583A85AC" w14:textId="77777777" w:rsidR="00833E07" w:rsidRDefault="006C64FD" w:rsidP="004D04C5">
      <w:pPr>
        <w:ind w:left="110" w:right="278"/>
      </w:pPr>
      <w:r>
        <w:t xml:space="preserve">Kanunu’nda Değişiklik Yapılmasına Dair Kanun kapsamında 1 (bir) Yeni Türk Lirası, daha sonra 4 Nisan 2007 tarih ve 2007/11963 sayılı Bakanlar Kurulu Kararı ile Yeni Türk Lirası ve </w:t>
      </w:r>
    </w:p>
    <w:p w14:paraId="5826F525" w14:textId="77777777" w:rsidR="00833E07" w:rsidRDefault="006C64FD" w:rsidP="004D04C5">
      <w:pPr>
        <w:ind w:left="110" w:right="278"/>
      </w:pPr>
      <w:r>
        <w:t xml:space="preserve">Yeni Kuruş’ ta yer alan “Yeni” ibaresinin 1 Ocak 2009 tarihinde kaldırılması nedeniyle 1 (bir) Türk Lirası olarak değiştirilmiştir. Bu değişim sebebiyle toplam pay sayısı azalmış olup, her biri 1.000 (bin) Türk Lirası itibari değerde 1.000 (bin) adet pay karşılığında her biri 1 (bir) Türk Lirası itibari değerde 1 (bir) adet pay verilmiştir. Söz konusu değişim ile ilgili olarak ortakların sahip olduğu paylardan doğan hakları saklıdır. </w:t>
      </w:r>
    </w:p>
    <w:p w14:paraId="6997683A" w14:textId="77777777" w:rsidR="00833E07" w:rsidRDefault="006C64FD">
      <w:pPr>
        <w:spacing w:after="11" w:line="259" w:lineRule="auto"/>
        <w:ind w:left="0" w:firstLine="0"/>
        <w:jc w:val="left"/>
      </w:pPr>
      <w:r>
        <w:rPr>
          <w:sz w:val="20"/>
        </w:rPr>
        <w:t xml:space="preserve"> </w:t>
      </w:r>
    </w:p>
    <w:p w14:paraId="70866677" w14:textId="77777777" w:rsidR="00833E07" w:rsidRDefault="006C64FD">
      <w:pPr>
        <w:ind w:left="110" w:right="278"/>
      </w:pPr>
      <w:r>
        <w:t xml:space="preserve">Sermayeyi temsil eden paylar </w:t>
      </w:r>
      <w:proofErr w:type="spellStart"/>
      <w:r>
        <w:t>kaydileştirme</w:t>
      </w:r>
      <w:proofErr w:type="spellEnd"/>
      <w:r>
        <w:t xml:space="preserve"> esasları çerçevesinde kayden izlenir. </w:t>
      </w:r>
    </w:p>
    <w:p w14:paraId="6F15C48F" w14:textId="77777777" w:rsidR="00833E07" w:rsidRDefault="006C64FD">
      <w:pPr>
        <w:spacing w:after="0" w:line="259" w:lineRule="auto"/>
        <w:ind w:left="0" w:firstLine="0"/>
        <w:jc w:val="left"/>
      </w:pPr>
      <w:r>
        <w:t xml:space="preserve"> </w:t>
      </w:r>
    </w:p>
    <w:p w14:paraId="3122A05B" w14:textId="77777777" w:rsidR="00833E07" w:rsidRDefault="006C64FD">
      <w:pPr>
        <w:ind w:left="110" w:right="278"/>
      </w:pPr>
      <w:r>
        <w:t xml:space="preserve">İşbu Esas </w:t>
      </w:r>
      <w:proofErr w:type="spellStart"/>
      <w:r>
        <w:t>Sözleşme’de</w:t>
      </w:r>
      <w:proofErr w:type="spellEnd"/>
      <w:r>
        <w:t xml:space="preserve"> yer alan “Türk Lirası” ibareleri yukarıda belirtilen Bakanlar Kurulu Kararı uyarınca değiştirilmiş ibarelerdir. </w:t>
      </w:r>
    </w:p>
    <w:p w14:paraId="186E8705" w14:textId="77777777" w:rsidR="00833E07" w:rsidRDefault="006C64FD">
      <w:pPr>
        <w:spacing w:after="0" w:line="259" w:lineRule="auto"/>
        <w:ind w:left="0" w:firstLine="0"/>
        <w:jc w:val="left"/>
      </w:pPr>
      <w:r>
        <w:rPr>
          <w:sz w:val="28"/>
        </w:rPr>
        <w:t xml:space="preserve"> </w:t>
      </w:r>
    </w:p>
    <w:p w14:paraId="633E9AFD" w14:textId="77777777" w:rsidR="00833E07" w:rsidRDefault="006C64FD">
      <w:pPr>
        <w:spacing w:after="13" w:line="249" w:lineRule="auto"/>
        <w:ind w:left="110"/>
        <w:jc w:val="left"/>
      </w:pPr>
      <w:r>
        <w:rPr>
          <w:b/>
        </w:rPr>
        <w:t>PAY İHRACI VE DEVRİ</w:t>
      </w:r>
      <w:r>
        <w:t xml:space="preserve"> </w:t>
      </w:r>
    </w:p>
    <w:p w14:paraId="73CCC362" w14:textId="77777777" w:rsidR="00833E07" w:rsidRDefault="006C64FD">
      <w:pPr>
        <w:spacing w:after="0" w:line="259" w:lineRule="auto"/>
        <w:ind w:left="0" w:firstLine="0"/>
        <w:jc w:val="left"/>
      </w:pPr>
      <w:r>
        <w:lastRenderedPageBreak/>
        <w:t xml:space="preserve"> </w:t>
      </w:r>
    </w:p>
    <w:p w14:paraId="117080E3" w14:textId="77777777" w:rsidR="00833E07" w:rsidRDefault="006C64FD">
      <w:pPr>
        <w:spacing w:after="13" w:line="249" w:lineRule="auto"/>
        <w:ind w:left="110"/>
        <w:jc w:val="left"/>
      </w:pPr>
      <w:r>
        <w:rPr>
          <w:b/>
        </w:rPr>
        <w:t>Madde 7:</w:t>
      </w:r>
      <w:r>
        <w:t xml:space="preserve"> </w:t>
      </w:r>
    </w:p>
    <w:p w14:paraId="240D48BA" w14:textId="77777777" w:rsidR="00833E07" w:rsidRDefault="006C64FD">
      <w:pPr>
        <w:spacing w:after="0" w:line="259" w:lineRule="auto"/>
        <w:ind w:left="0" w:firstLine="0"/>
        <w:jc w:val="left"/>
      </w:pPr>
      <w:r>
        <w:rPr>
          <w:sz w:val="26"/>
        </w:rPr>
        <w:t xml:space="preserve"> </w:t>
      </w:r>
    </w:p>
    <w:p w14:paraId="2CABCD41" w14:textId="7AC2D69A" w:rsidR="00833E07" w:rsidRDefault="006C64FD">
      <w:pPr>
        <w:ind w:left="110" w:right="278"/>
      </w:pPr>
      <w:r>
        <w:t xml:space="preserve">Paylar Yönetim Kurulu kararı ile Türk Ticaret Kanunu, Sermaye Piyasası Kanunu, Sermaye </w:t>
      </w:r>
      <w:r w:rsidR="004D04C5">
        <w:t xml:space="preserve">Piyasası </w:t>
      </w:r>
      <w:proofErr w:type="gramStart"/>
      <w:r w:rsidR="004D04C5">
        <w:t>Kurulu</w:t>
      </w:r>
      <w:r>
        <w:t xml:space="preserve">  düzenlemeleri</w:t>
      </w:r>
      <w:proofErr w:type="gramEnd"/>
      <w:r>
        <w:t xml:space="preserve">  ve Sermaye Piyasası  Mevzuatı  hükümlerine uygun  olarak ihraç edilir. </w:t>
      </w:r>
    </w:p>
    <w:p w14:paraId="55EE0D9B" w14:textId="77777777" w:rsidR="00833E07" w:rsidRDefault="006C64FD">
      <w:pPr>
        <w:spacing w:after="12" w:line="259" w:lineRule="auto"/>
        <w:ind w:left="0" w:firstLine="0"/>
        <w:jc w:val="left"/>
      </w:pPr>
      <w:r>
        <w:rPr>
          <w:sz w:val="20"/>
        </w:rPr>
        <w:t xml:space="preserve"> </w:t>
      </w:r>
    </w:p>
    <w:p w14:paraId="288CC8BB" w14:textId="356BC101" w:rsidR="00833E07" w:rsidRDefault="006C64FD">
      <w:pPr>
        <w:ind w:left="110" w:right="278"/>
      </w:pPr>
      <w:r>
        <w:t xml:space="preserve">Payların devrinde, Türk Ticaret Kanunu, Sermaye Piyasası Kanunu, Sermaye Piyasası </w:t>
      </w:r>
      <w:r w:rsidR="004D04C5">
        <w:t xml:space="preserve">Düzenlemeleri, </w:t>
      </w:r>
      <w:proofErr w:type="gramStart"/>
      <w:r w:rsidR="004D04C5">
        <w:t>Sermaye</w:t>
      </w:r>
      <w:r>
        <w:t xml:space="preserve">  Piyasası</w:t>
      </w:r>
      <w:proofErr w:type="gramEnd"/>
      <w:r>
        <w:t xml:space="preserve">  mevzuatının  ilgili  sair  düzenlemeleri,  Merkezi  </w:t>
      </w:r>
      <w:proofErr w:type="spellStart"/>
      <w:r>
        <w:t>Kaydi</w:t>
      </w:r>
      <w:proofErr w:type="spellEnd"/>
      <w:r>
        <w:t xml:space="preserve"> Sistem kuralları ve payların </w:t>
      </w:r>
      <w:proofErr w:type="spellStart"/>
      <w:r>
        <w:t>kaydileştirilmesi</w:t>
      </w:r>
      <w:proofErr w:type="spellEnd"/>
      <w:r>
        <w:t xml:space="preserve"> ile ilgili sair düzenlemelere uyulur. </w:t>
      </w:r>
    </w:p>
    <w:p w14:paraId="3BFD641B" w14:textId="77777777" w:rsidR="00833E07" w:rsidRDefault="006C64FD">
      <w:pPr>
        <w:spacing w:after="15" w:line="259" w:lineRule="auto"/>
        <w:ind w:left="0" w:firstLine="0"/>
        <w:jc w:val="left"/>
      </w:pPr>
      <w:r>
        <w:rPr>
          <w:sz w:val="20"/>
        </w:rPr>
        <w:t xml:space="preserve"> </w:t>
      </w:r>
    </w:p>
    <w:p w14:paraId="02F6462A" w14:textId="77777777" w:rsidR="00833E07" w:rsidRDefault="006C64FD">
      <w:pPr>
        <w:spacing w:after="0" w:line="259" w:lineRule="auto"/>
        <w:ind w:left="0" w:firstLine="0"/>
        <w:jc w:val="left"/>
      </w:pPr>
      <w:r>
        <w:rPr>
          <w:sz w:val="28"/>
        </w:rPr>
        <w:t xml:space="preserve"> </w:t>
      </w:r>
    </w:p>
    <w:p w14:paraId="3CEE7161" w14:textId="77777777" w:rsidR="00833E07" w:rsidRDefault="006C64FD">
      <w:pPr>
        <w:spacing w:after="13" w:line="249" w:lineRule="auto"/>
        <w:ind w:left="110"/>
        <w:jc w:val="left"/>
      </w:pPr>
      <w:r>
        <w:rPr>
          <w:b/>
        </w:rPr>
        <w:t>SERMAYE PİYASASI ARAÇLARININ İHRACI</w:t>
      </w:r>
      <w:r>
        <w:t xml:space="preserve"> </w:t>
      </w:r>
    </w:p>
    <w:p w14:paraId="228071F4" w14:textId="77777777" w:rsidR="00833E07" w:rsidRDefault="006C64FD">
      <w:pPr>
        <w:spacing w:after="13" w:line="249" w:lineRule="auto"/>
        <w:ind w:left="110"/>
        <w:jc w:val="left"/>
      </w:pPr>
      <w:r>
        <w:rPr>
          <w:b/>
        </w:rPr>
        <w:t>Madde 8:</w:t>
      </w:r>
      <w:r>
        <w:t xml:space="preserve"> </w:t>
      </w:r>
    </w:p>
    <w:p w14:paraId="34A074B5" w14:textId="77777777" w:rsidR="00833E07" w:rsidRDefault="006C64FD">
      <w:pPr>
        <w:spacing w:after="0" w:line="259" w:lineRule="auto"/>
        <w:ind w:left="0" w:firstLine="0"/>
        <w:jc w:val="left"/>
      </w:pPr>
      <w:r>
        <w:rPr>
          <w:sz w:val="26"/>
        </w:rPr>
        <w:t xml:space="preserve"> </w:t>
      </w:r>
    </w:p>
    <w:p w14:paraId="0AAA2025" w14:textId="77777777" w:rsidR="00833E07" w:rsidRDefault="006C64FD">
      <w:pPr>
        <w:ind w:left="110" w:right="278"/>
      </w:pPr>
      <w:r>
        <w:t xml:space="preserve">Şirket Türk Ticaret Kanunu, Sermaye Piyasası Kanunu, Sermaye Piyasası Kurulu düzenlemeleri, Sermaye Piyasası Mevzuatı ve yürürlükteki sair mevzuat hükümleri çerçevesinde her türlü tahvil, finansman bonosu, katılma intifa senedi, kar ve zarar ortaklığı belgesi veya Sermaye Piyasası Kurulu tarafından kabul edilen veya edilecek diğer menkul değerleri, sermaye piyasası araçlarını veya kıymetli evrakı ihraç edebilir. Bu menkul değerlerden, sermaye piyasası araçlarından veya kıymetli evraktan mer’i mevzuat hükümlerince Yönetim Kurulu Kararıyla ihracı mümkün olanlar Yönetim Kurulu Kararı ile ihraç edilir. Genel Kurul Kararı ile ihracı mümkün olanlarda, Genel Kurul ihraca ilişkin şart, zaman ve yetkilerin tespitini kısmen veya tamamen Yönetim Kurulu’na bırakabilir. </w:t>
      </w:r>
    </w:p>
    <w:p w14:paraId="3B9FDD7E" w14:textId="77777777" w:rsidR="00833E07" w:rsidRDefault="006C64FD">
      <w:pPr>
        <w:spacing w:after="0" w:line="259" w:lineRule="auto"/>
        <w:ind w:left="0" w:firstLine="0"/>
        <w:jc w:val="left"/>
      </w:pPr>
      <w:r>
        <w:rPr>
          <w:sz w:val="28"/>
        </w:rPr>
        <w:t xml:space="preserve"> </w:t>
      </w:r>
    </w:p>
    <w:p w14:paraId="7F01117F" w14:textId="77777777" w:rsidR="00833E07" w:rsidRDefault="006C64FD">
      <w:pPr>
        <w:spacing w:after="13" w:line="249" w:lineRule="auto"/>
        <w:ind w:left="110"/>
        <w:jc w:val="left"/>
      </w:pPr>
      <w:r>
        <w:rPr>
          <w:b/>
        </w:rPr>
        <w:t>YÖNETİM KURULUNUN SEÇİMİ, MALİ HAKLAR, SÜRESİ VE GÖREV TAKSİMİ</w:t>
      </w:r>
      <w:r>
        <w:t xml:space="preserve"> </w:t>
      </w:r>
    </w:p>
    <w:p w14:paraId="67093676" w14:textId="77777777" w:rsidR="00833E07" w:rsidRDefault="006C64FD">
      <w:pPr>
        <w:spacing w:after="0" w:line="259" w:lineRule="auto"/>
        <w:ind w:left="0" w:firstLine="0"/>
        <w:jc w:val="left"/>
      </w:pPr>
      <w:r>
        <w:rPr>
          <w:sz w:val="22"/>
        </w:rPr>
        <w:t xml:space="preserve"> </w:t>
      </w:r>
    </w:p>
    <w:p w14:paraId="677B3A7C" w14:textId="77777777" w:rsidR="00833E07" w:rsidRDefault="006C64FD">
      <w:pPr>
        <w:spacing w:after="13" w:line="249" w:lineRule="auto"/>
        <w:ind w:left="110"/>
        <w:jc w:val="left"/>
      </w:pPr>
      <w:r>
        <w:rPr>
          <w:b/>
        </w:rPr>
        <w:t>Madde 9:</w:t>
      </w:r>
      <w:r>
        <w:t xml:space="preserve"> </w:t>
      </w:r>
    </w:p>
    <w:p w14:paraId="7D7F9D48" w14:textId="77777777" w:rsidR="00833E07" w:rsidRDefault="006C64FD">
      <w:pPr>
        <w:spacing w:after="0" w:line="259" w:lineRule="auto"/>
        <w:ind w:left="0" w:firstLine="0"/>
        <w:jc w:val="left"/>
      </w:pPr>
      <w:r>
        <w:rPr>
          <w:sz w:val="26"/>
        </w:rPr>
        <w:t xml:space="preserve"> </w:t>
      </w:r>
    </w:p>
    <w:p w14:paraId="23C1C520" w14:textId="01D82539" w:rsidR="00833E07" w:rsidRDefault="006C64FD">
      <w:pPr>
        <w:ind w:left="110" w:right="278"/>
      </w:pPr>
      <w:r>
        <w:t xml:space="preserve">Şirket, Genel Kurul’ca seçilecek en az 5, en çok 11 üyeden oluşan bir Yönetim Kurulu tarafından yönetilir ve temsil olunur. Yönetim Kurulu’nun Sermaye Piyasası Kurulu’nca belirlenen oranda veya adette üyesi bağımsız üye niteliğine haiz adaylar arasından seçilir. Bağımsız Yönetim Kurulu üye adaylarının belirlenmesinde, aday gösterilmesinde, sayısı ve niteliklerinde, seçilmesinde, azil ve/veya görevden ayrılmalarında Sermaye Piyasası Kanunu, Sermaye   Piyasası   Kurulu   düzenlemeleri   ve   yürürlükte   bulunan   ilgili   sair   mevzuat hükümlerine uyulur. </w:t>
      </w:r>
    </w:p>
    <w:p w14:paraId="5BB41ABD" w14:textId="77777777" w:rsidR="00833E07" w:rsidRDefault="006C64FD">
      <w:pPr>
        <w:spacing w:after="22" w:line="259" w:lineRule="auto"/>
        <w:ind w:left="0" w:firstLine="0"/>
        <w:jc w:val="left"/>
      </w:pPr>
      <w:r>
        <w:rPr>
          <w:sz w:val="20"/>
        </w:rPr>
        <w:t xml:space="preserve"> </w:t>
      </w:r>
    </w:p>
    <w:p w14:paraId="2772B4C1" w14:textId="77777777" w:rsidR="00833E07" w:rsidRDefault="006C64FD">
      <w:pPr>
        <w:ind w:left="110" w:right="278"/>
      </w:pPr>
      <w:r>
        <w:t xml:space="preserve">Yönetim Kurulu üyelerinin Şirket’in faaliyet alanına ilişkin işlem ve tasarrufları düzenleyen hukuki esaslar hakkında temel bilgiyi haiz, Şirket yönetimi hakkında yetişmiş ve deneyimli, mali tablo ve raporları irdeleme yeteneği bulunan ve tercihen yüksek öğrenim görmüş kişilerden seçilmesi esastır. </w:t>
      </w:r>
    </w:p>
    <w:p w14:paraId="768D1FC2" w14:textId="77777777" w:rsidR="00833E07" w:rsidRDefault="006C64FD">
      <w:pPr>
        <w:spacing w:after="17" w:line="259" w:lineRule="auto"/>
        <w:ind w:left="0" w:firstLine="0"/>
        <w:jc w:val="left"/>
      </w:pPr>
      <w:r>
        <w:rPr>
          <w:sz w:val="20"/>
        </w:rPr>
        <w:t xml:space="preserve"> </w:t>
      </w:r>
    </w:p>
    <w:p w14:paraId="1F0858E7" w14:textId="77777777" w:rsidR="00833E07" w:rsidRDefault="006C64FD">
      <w:pPr>
        <w:ind w:left="110" w:right="278"/>
      </w:pPr>
      <w:r>
        <w:t xml:space="preserve">Türk Ticaret Kanununun 375’nci maddesi ile sair mevzuat hükümleri saklı kalmak kaydıyla Yönetim Kurulu,  Esas Sözleşme hükümleri ve Türk Ticaret Kanunu’ </w:t>
      </w:r>
      <w:proofErr w:type="spellStart"/>
      <w:r>
        <w:t>nun</w:t>
      </w:r>
      <w:proofErr w:type="spellEnd"/>
      <w:r>
        <w:t xml:space="preserve"> 367’nci maddesi çerçevesinde düzenleyeceği İç Yönerge hükümleri çerçevesinde, yönetimi kısmen veya </w:t>
      </w:r>
      <w:r>
        <w:lastRenderedPageBreak/>
        <w:t xml:space="preserve">tamamen bir veya birkaç yönetim kurulu üyesine veya 3. Kişilere oluşturacağı Kurul veya Komitelere devretmeye yetkilidir. </w:t>
      </w:r>
    </w:p>
    <w:p w14:paraId="1E476079" w14:textId="77777777" w:rsidR="00833E07" w:rsidRDefault="006C64FD">
      <w:pPr>
        <w:spacing w:after="20" w:line="259" w:lineRule="auto"/>
        <w:ind w:left="0" w:firstLine="0"/>
        <w:jc w:val="left"/>
      </w:pPr>
      <w:r>
        <w:rPr>
          <w:sz w:val="20"/>
        </w:rPr>
        <w:t xml:space="preserve"> </w:t>
      </w:r>
    </w:p>
    <w:p w14:paraId="334CD188" w14:textId="07B1E7DF" w:rsidR="00833E07" w:rsidRDefault="006C64FD">
      <w:pPr>
        <w:ind w:left="110" w:right="278"/>
      </w:pPr>
      <w:r>
        <w:t xml:space="preserve">Yönetim Kurulu ayrıca gerekli gördüğü takdirde yetkilerinin bir bölümünü, Şirket işlerinin belirli kısımlarını, aldığı kararların uygulanmasının izlenmesini üstlenecek murahhas üyeleri </w:t>
      </w:r>
      <w:r w:rsidR="004D04C5">
        <w:t xml:space="preserve">de saptamak </w:t>
      </w:r>
      <w:proofErr w:type="gramStart"/>
      <w:r w:rsidR="004D04C5">
        <w:t>suretiyle</w:t>
      </w:r>
      <w:r>
        <w:t xml:space="preserve">  görev</w:t>
      </w:r>
      <w:proofErr w:type="gramEnd"/>
      <w:r>
        <w:t xml:space="preserve">  dağılımı  yapabilir.  </w:t>
      </w:r>
      <w:r w:rsidR="004D04C5">
        <w:t xml:space="preserve">Bu halde, </w:t>
      </w:r>
      <w:proofErr w:type="gramStart"/>
      <w:r w:rsidR="004D04C5">
        <w:t>Yönetim</w:t>
      </w:r>
      <w:r>
        <w:t xml:space="preserve">  Kurulu</w:t>
      </w:r>
      <w:proofErr w:type="gramEnd"/>
      <w:r>
        <w:t xml:space="preserve">  murahhas üyelerinin her birinin sorumluluk alanları, Yönetim Kurulu’nca belirlenir. </w:t>
      </w:r>
    </w:p>
    <w:p w14:paraId="250F2480" w14:textId="77777777" w:rsidR="00833E07" w:rsidRDefault="006C64FD">
      <w:pPr>
        <w:spacing w:after="18" w:line="259" w:lineRule="auto"/>
        <w:ind w:left="0" w:firstLine="0"/>
        <w:jc w:val="left"/>
      </w:pPr>
      <w:r>
        <w:rPr>
          <w:sz w:val="20"/>
        </w:rPr>
        <w:t xml:space="preserve"> </w:t>
      </w:r>
    </w:p>
    <w:p w14:paraId="50F81106" w14:textId="77777777" w:rsidR="00833E07" w:rsidRDefault="006C64FD">
      <w:pPr>
        <w:ind w:left="110" w:right="278"/>
      </w:pPr>
      <w:r>
        <w:t xml:space="preserve">Murahhas üyeler, kendilerine bırakılan alandaki bütün yetkileri ve sorumluluğu devralmış olurlar. Bu kapsamdaki işlemler </w:t>
      </w:r>
      <w:proofErr w:type="gramStart"/>
      <w:r>
        <w:t>nedeniyle,</w:t>
      </w:r>
      <w:proofErr w:type="gramEnd"/>
      <w:r>
        <w:t xml:space="preserve"> ve ancak münhasıran Yönetim Kurulu’nun yetkisine giren ve devri kabil olmayan yetki ve görevleri muhafaza edilmek kaydıyla, kural olarak diğer Yönetim Kurulu üyelerinin sorumluluğu söz konusu olmaz. Yönetim Kurulu üyelerinin yarıdan fazlası yürütmede görev üstlenemez, bu husus özellikle üyelerin görevlerinin tanımlanmasında dikkate alınır. </w:t>
      </w:r>
    </w:p>
    <w:p w14:paraId="57B1FACE" w14:textId="77777777" w:rsidR="00833E07" w:rsidRDefault="006C64FD">
      <w:pPr>
        <w:spacing w:after="20" w:line="259" w:lineRule="auto"/>
        <w:ind w:left="0" w:firstLine="0"/>
        <w:jc w:val="left"/>
      </w:pPr>
      <w:r>
        <w:rPr>
          <w:sz w:val="20"/>
        </w:rPr>
        <w:t xml:space="preserve"> </w:t>
      </w:r>
    </w:p>
    <w:p w14:paraId="61EF92B1" w14:textId="77777777" w:rsidR="00833E07" w:rsidRDefault="006C64FD">
      <w:pPr>
        <w:ind w:left="110" w:right="278"/>
      </w:pPr>
      <w:r>
        <w:t xml:space="preserve">Yönetim Kurulunca sorumluluk alanına ilişkin bir belirleme yapılmaksızın murahhas üye seçimi yapılır ise, murahhas üyeler herhangi bir sınırlama olmaksızın şirket işleri, yönetimi ve faaliyetler ile alınan kararların uygulanmasına ilişkin tüm yetki ve sorumluluğu devralmış olurlar. </w:t>
      </w:r>
    </w:p>
    <w:p w14:paraId="3EDB72AF" w14:textId="77777777" w:rsidR="00833E07" w:rsidRDefault="006C64FD">
      <w:pPr>
        <w:spacing w:after="26" w:line="259" w:lineRule="auto"/>
        <w:ind w:left="0" w:firstLine="0"/>
        <w:jc w:val="left"/>
      </w:pPr>
      <w:r>
        <w:rPr>
          <w:sz w:val="19"/>
        </w:rPr>
        <w:t xml:space="preserve"> </w:t>
      </w:r>
    </w:p>
    <w:p w14:paraId="03CB6A03" w14:textId="77777777" w:rsidR="00833E07" w:rsidRDefault="006C64FD">
      <w:pPr>
        <w:ind w:left="110" w:right="278"/>
      </w:pPr>
      <w:r>
        <w:t xml:space="preserve">Murahhas üyeler İcra Kurulunun doğal üyeleridir. İcra Kurulu, Yönetim Kurulunca bir belirleme yapılmış ise, kendilerine bırakılan alanlara ilişkin hususların; Yönetim Kurulu’nca bu yönde bir belirleme yapılmadıysa tamamının yerine getirilmesi ve gözetiminden yetkili ve sorumludurlar. </w:t>
      </w:r>
    </w:p>
    <w:p w14:paraId="2DAE9EAD" w14:textId="77777777" w:rsidR="00833E07" w:rsidRDefault="006C64FD">
      <w:pPr>
        <w:spacing w:after="27" w:line="259" w:lineRule="auto"/>
        <w:ind w:left="0" w:firstLine="0"/>
        <w:jc w:val="left"/>
      </w:pPr>
      <w:r>
        <w:rPr>
          <w:sz w:val="19"/>
        </w:rPr>
        <w:t xml:space="preserve"> </w:t>
      </w:r>
    </w:p>
    <w:p w14:paraId="1F0A256C" w14:textId="77777777" w:rsidR="00833E07" w:rsidRDefault="006C64FD">
      <w:pPr>
        <w:ind w:left="110" w:right="278"/>
      </w:pPr>
      <w:r>
        <w:t xml:space="preserve">Yönetim Kurulu üyelerinin çoğunluğu icrada görevli olmayan üyelerden oluşur. </w:t>
      </w:r>
    </w:p>
    <w:p w14:paraId="634A5A27" w14:textId="77777777" w:rsidR="00833E07" w:rsidRDefault="006C64FD">
      <w:pPr>
        <w:spacing w:after="0" w:line="259" w:lineRule="auto"/>
        <w:ind w:left="0" w:firstLine="0"/>
        <w:jc w:val="left"/>
      </w:pPr>
      <w:r>
        <w:t xml:space="preserve"> </w:t>
      </w:r>
    </w:p>
    <w:p w14:paraId="367173AB" w14:textId="77777777" w:rsidR="00833E07" w:rsidRDefault="006C64FD">
      <w:pPr>
        <w:ind w:left="110" w:right="278"/>
      </w:pPr>
      <w:r>
        <w:t xml:space="preserve">Yönetim Kurulu her yıl üyeleri arasından bir Başkan, gerektiği kadar da Başkan Vekili seçer. Birden fazla başkan vekili seçilmesi halinde Yönetim Kurulu, her bir başkan vekilinin görev, yetki ve sorumluluk alanını belirler. </w:t>
      </w:r>
    </w:p>
    <w:p w14:paraId="396F375F" w14:textId="77777777" w:rsidR="00833E07" w:rsidRDefault="006C64FD">
      <w:pPr>
        <w:spacing w:after="14" w:line="259" w:lineRule="auto"/>
        <w:ind w:left="0" w:firstLine="0"/>
        <w:jc w:val="left"/>
      </w:pPr>
      <w:r>
        <w:rPr>
          <w:sz w:val="20"/>
        </w:rPr>
        <w:t xml:space="preserve"> </w:t>
      </w:r>
    </w:p>
    <w:p w14:paraId="7AABFF97" w14:textId="77777777" w:rsidR="00833E07" w:rsidRDefault="006C64FD">
      <w:pPr>
        <w:ind w:left="110" w:right="278"/>
      </w:pPr>
      <w:r>
        <w:t xml:space="preserve">Başkan ve Başkan Vekilinin bulunmadığı toplantılara sadece o toplantı için belirlenen üye başkanlık eder. </w:t>
      </w:r>
    </w:p>
    <w:p w14:paraId="33793A05" w14:textId="77777777" w:rsidR="00833E07" w:rsidRDefault="006C64FD">
      <w:pPr>
        <w:spacing w:after="0" w:line="259" w:lineRule="auto"/>
        <w:ind w:left="0" w:firstLine="0"/>
        <w:jc w:val="left"/>
      </w:pPr>
      <w:r>
        <w:t xml:space="preserve"> </w:t>
      </w:r>
    </w:p>
    <w:p w14:paraId="4CB39686" w14:textId="77777777" w:rsidR="00833E07" w:rsidRDefault="006C64FD">
      <w:pPr>
        <w:ind w:left="110" w:right="278"/>
      </w:pPr>
      <w:r>
        <w:t xml:space="preserve">Yönetim Kurulu Başkanı, kurul toplantı çağrı ve görüşmelerinin düzgün şekilde yapılmasını ve alınan kararların tutanağa geçirilmesini sağlamakla yükümlüdür. Yönetim Kurulu Başkan Vekili, kendisine Başkan tarafından devredilen yetki ve sorumlulukları üstlenir, Başkanın herhangi bir nedenle katılamadığı kurul toplantılarını yönetir ve Başkana tüm işlevlerinin gerçekleştirilmesinde yardımcı olur. </w:t>
      </w:r>
    </w:p>
    <w:p w14:paraId="20A2822D" w14:textId="77777777" w:rsidR="00833E07" w:rsidRDefault="006C64FD">
      <w:pPr>
        <w:spacing w:after="17" w:line="259" w:lineRule="auto"/>
        <w:ind w:left="0" w:firstLine="0"/>
        <w:jc w:val="left"/>
      </w:pPr>
      <w:r>
        <w:rPr>
          <w:sz w:val="20"/>
        </w:rPr>
        <w:t xml:space="preserve"> </w:t>
      </w:r>
    </w:p>
    <w:p w14:paraId="1568B69E" w14:textId="77777777" w:rsidR="00833E07" w:rsidRDefault="006C64FD">
      <w:pPr>
        <w:ind w:left="110" w:right="278"/>
      </w:pPr>
      <w:r>
        <w:t xml:space="preserve">Yönetim Kurulu üyeliklerinden birinin herhangi bir sebeple boşalması halinde yerine gerekli nitelikleri taşıyan bir kişi ilk toplanacak Genel Kurul’un onayına sunulmak üzere Yönetim Kurulu tarafından seçilir. Söz konusu kişi, üyeliği Genel Kurul tarafından onaylanmak koşuluyla yerine seçildiği kişinin süresini tamamlar. </w:t>
      </w:r>
    </w:p>
    <w:p w14:paraId="6D327CB3" w14:textId="77777777" w:rsidR="00833E07" w:rsidRDefault="006C64FD">
      <w:pPr>
        <w:spacing w:after="20" w:line="259" w:lineRule="auto"/>
        <w:ind w:left="0" w:firstLine="0"/>
        <w:jc w:val="left"/>
      </w:pPr>
      <w:r>
        <w:rPr>
          <w:sz w:val="20"/>
        </w:rPr>
        <w:t xml:space="preserve"> </w:t>
      </w:r>
    </w:p>
    <w:p w14:paraId="44E6CCCC" w14:textId="77777777" w:rsidR="00833E07" w:rsidRDefault="006C64FD">
      <w:pPr>
        <w:ind w:left="110" w:right="278"/>
      </w:pPr>
      <w:r>
        <w:lastRenderedPageBreak/>
        <w:t xml:space="preserve">Yönetim Kurulu üyesi olan tüzel kişi, kendi adına tescil edilmiş bulunan kişiyi her zaman değiştirebilir. </w:t>
      </w:r>
    </w:p>
    <w:p w14:paraId="654B8BFE" w14:textId="77777777" w:rsidR="00833E07" w:rsidRDefault="006C64FD">
      <w:pPr>
        <w:spacing w:after="16" w:line="259" w:lineRule="auto"/>
        <w:ind w:left="0" w:firstLine="0"/>
        <w:jc w:val="left"/>
      </w:pPr>
      <w:r>
        <w:rPr>
          <w:sz w:val="20"/>
        </w:rPr>
        <w:t xml:space="preserve"> </w:t>
      </w:r>
    </w:p>
    <w:p w14:paraId="1E467FF8" w14:textId="77777777" w:rsidR="00833E07" w:rsidRDefault="006C64FD">
      <w:pPr>
        <w:ind w:left="110" w:right="278"/>
      </w:pPr>
      <w:r>
        <w:t xml:space="preserve">Yönetim Kurulu üyeleri en çok 3 yıl görev yapmak üzere seçilirler. Genel Kurul’un seçim kararında görev süresi açıkça belirtilmemişse seçim bir yıl için yapılmış addolunur. </w:t>
      </w:r>
    </w:p>
    <w:p w14:paraId="11A807C4" w14:textId="77777777" w:rsidR="00833E07" w:rsidRDefault="006C64FD">
      <w:pPr>
        <w:spacing w:after="15" w:line="259" w:lineRule="auto"/>
        <w:ind w:left="0" w:firstLine="0"/>
        <w:jc w:val="left"/>
      </w:pPr>
      <w:r>
        <w:rPr>
          <w:sz w:val="20"/>
        </w:rPr>
        <w:t xml:space="preserve"> </w:t>
      </w:r>
    </w:p>
    <w:p w14:paraId="763EA64B" w14:textId="77777777" w:rsidR="00833E07" w:rsidRDefault="006C64FD">
      <w:pPr>
        <w:ind w:left="110" w:right="278"/>
      </w:pPr>
      <w:r>
        <w:t xml:space="preserve">Genel Kurul lüzum görürse Yönetim Kurulu üyelerini her zaman değiştirebilir. </w:t>
      </w:r>
    </w:p>
    <w:p w14:paraId="5C7E7F02" w14:textId="77777777" w:rsidR="00833E07" w:rsidRDefault="006C64FD">
      <w:pPr>
        <w:spacing w:after="0" w:line="259" w:lineRule="auto"/>
        <w:ind w:left="0" w:firstLine="0"/>
        <w:jc w:val="left"/>
      </w:pPr>
      <w:r>
        <w:t xml:space="preserve"> </w:t>
      </w:r>
    </w:p>
    <w:p w14:paraId="7BDB61FD" w14:textId="581D0FC6" w:rsidR="00833E07" w:rsidRDefault="006C64FD">
      <w:pPr>
        <w:ind w:left="110" w:right="278"/>
      </w:pPr>
      <w:r>
        <w:t xml:space="preserve">Yönetim kurulu üyelerine huzur hakkı, </w:t>
      </w:r>
      <w:proofErr w:type="gramStart"/>
      <w:r w:rsidR="004D04C5">
        <w:t xml:space="preserve">ücret,  </w:t>
      </w:r>
      <w:r>
        <w:t>yıllık</w:t>
      </w:r>
      <w:proofErr w:type="gramEnd"/>
      <w:r>
        <w:t xml:space="preserve"> kardan pay ödenmesi, ikramiye ve prim ödenmesine  ilişkin  kararlar  Genel  Kurul  tarafından  alınır.  </w:t>
      </w:r>
      <w:r w:rsidR="004D04C5">
        <w:t xml:space="preserve">Yönetim </w:t>
      </w:r>
      <w:proofErr w:type="gramStart"/>
      <w:r w:rsidR="004D04C5">
        <w:t>Kurulu</w:t>
      </w:r>
      <w:r>
        <w:t xml:space="preserve">  üyelerinin</w:t>
      </w:r>
      <w:proofErr w:type="gramEnd"/>
      <w:r>
        <w:t xml:space="preserve">, yönetim kurulunda üstlenmiş oldukları görev, yetki ve sorumluluklarına bağlı olarak, mali haklarında farklılaşma yapılabilir. </w:t>
      </w:r>
    </w:p>
    <w:p w14:paraId="2A4B2730" w14:textId="77777777" w:rsidR="00833E07" w:rsidRDefault="006C64FD">
      <w:pPr>
        <w:spacing w:after="27" w:line="259" w:lineRule="auto"/>
        <w:ind w:left="0" w:firstLine="0"/>
        <w:jc w:val="left"/>
      </w:pPr>
      <w:r>
        <w:rPr>
          <w:sz w:val="19"/>
        </w:rPr>
        <w:t xml:space="preserve"> </w:t>
      </w:r>
    </w:p>
    <w:p w14:paraId="202B3514" w14:textId="77777777" w:rsidR="00833E07" w:rsidRDefault="006C64FD">
      <w:pPr>
        <w:ind w:left="110" w:right="278"/>
      </w:pPr>
      <w:r>
        <w:t xml:space="preserve">Bağımsız Yönetim Kurulu Üyelerine sağlanacak mali hakların belirlenmesinde, Sermaye Piyasası Kanunu, Sermaye Piyasası Kurulu düzenlemeleri ve yürürlükte bulunan ilgili sair mevzuat hükümlerine uyulur. </w:t>
      </w:r>
    </w:p>
    <w:p w14:paraId="34A01589" w14:textId="77777777" w:rsidR="00833E07" w:rsidRDefault="006C64FD">
      <w:pPr>
        <w:spacing w:after="25" w:line="259" w:lineRule="auto"/>
        <w:ind w:left="0" w:firstLine="0"/>
        <w:jc w:val="left"/>
      </w:pPr>
      <w:r>
        <w:rPr>
          <w:sz w:val="19"/>
        </w:rPr>
        <w:t xml:space="preserve"> </w:t>
      </w:r>
    </w:p>
    <w:p w14:paraId="7C66F75E" w14:textId="406EC35C" w:rsidR="00833E07" w:rsidRDefault="006C64FD">
      <w:pPr>
        <w:ind w:left="110" w:right="278"/>
      </w:pPr>
      <w:r>
        <w:t xml:space="preserve">Komite Başkan ve Üyelerine komitelerde üstlendikleri görevler sebebi ile herhangi bir ücret ödenip ödenmeyeceği ve ödenmesi halinde tutar ve koşulları ilgili komitenin oluşturulması </w:t>
      </w:r>
      <w:r w:rsidR="004D04C5">
        <w:t xml:space="preserve">kararında Yönetim </w:t>
      </w:r>
      <w:proofErr w:type="gramStart"/>
      <w:r w:rsidR="004D04C5">
        <w:t>Kurulu</w:t>
      </w:r>
      <w:r>
        <w:t xml:space="preserve">  tarafından</w:t>
      </w:r>
      <w:proofErr w:type="gramEnd"/>
      <w:r>
        <w:t xml:space="preserve">  tespit  olunur.  </w:t>
      </w:r>
      <w:r w:rsidR="004D04C5">
        <w:t>Komite başkan</w:t>
      </w:r>
      <w:r>
        <w:t xml:space="preserve">  ve  üyelerinin  aynı zamanda Yönetim Kurulu başkan ve üyesi olması durumunda söz konusu komite üyelerine herhangi bir ücret ödenip ödenmeyeceği ve ödenmesi halinde tutar ve koşulları Genel Kurul tarafından belirlenir. </w:t>
      </w:r>
    </w:p>
    <w:p w14:paraId="152CBFBF" w14:textId="77777777" w:rsidR="00833E07" w:rsidRDefault="006C64FD">
      <w:pPr>
        <w:spacing w:after="25" w:line="259" w:lineRule="auto"/>
        <w:ind w:left="0" w:firstLine="0"/>
        <w:jc w:val="left"/>
      </w:pPr>
      <w:r>
        <w:rPr>
          <w:sz w:val="19"/>
        </w:rPr>
        <w:t xml:space="preserve"> </w:t>
      </w:r>
    </w:p>
    <w:p w14:paraId="70C4B9C2" w14:textId="77777777" w:rsidR="00833E07" w:rsidRDefault="006C64FD">
      <w:pPr>
        <w:ind w:left="110" w:right="278"/>
      </w:pPr>
      <w:r>
        <w:t xml:space="preserve">Şirket Yönetim Kurulu üyeleri ve üst düzey yöneticilerine sağlanacak mali haklar ile ilgili </w:t>
      </w:r>
      <w:proofErr w:type="gramStart"/>
      <w:r>
        <w:t>olarak  oluşturulan</w:t>
      </w:r>
      <w:proofErr w:type="gramEnd"/>
      <w:r>
        <w:t xml:space="preserve">  ve  Şirket’in  kurumsal  internet  sitesinde  kamuya   açıklanan  “ücret politikası”, ayrı bir gündem maddesi olarak Genel Kurul’da pay sahiplerinin bilgisine sunulur. </w:t>
      </w:r>
    </w:p>
    <w:p w14:paraId="46172A3B" w14:textId="77777777" w:rsidR="00833E07" w:rsidRDefault="006C64FD">
      <w:pPr>
        <w:spacing w:after="12" w:line="259" w:lineRule="auto"/>
        <w:ind w:left="0" w:firstLine="0"/>
        <w:jc w:val="left"/>
      </w:pPr>
      <w:r>
        <w:rPr>
          <w:sz w:val="20"/>
        </w:rPr>
        <w:t xml:space="preserve"> </w:t>
      </w:r>
    </w:p>
    <w:p w14:paraId="01BC02DD" w14:textId="77777777" w:rsidR="00833E07" w:rsidRDefault="006C64FD">
      <w:pPr>
        <w:spacing w:after="0" w:line="259" w:lineRule="auto"/>
        <w:ind w:left="0" w:firstLine="0"/>
        <w:jc w:val="left"/>
      </w:pPr>
      <w:r>
        <w:rPr>
          <w:sz w:val="28"/>
        </w:rPr>
        <w:t xml:space="preserve"> </w:t>
      </w:r>
    </w:p>
    <w:p w14:paraId="24C67B34" w14:textId="77777777" w:rsidR="00833E07" w:rsidRDefault="006C64FD">
      <w:pPr>
        <w:spacing w:after="42" w:line="249" w:lineRule="auto"/>
        <w:ind w:left="110"/>
        <w:jc w:val="left"/>
      </w:pPr>
      <w:r>
        <w:rPr>
          <w:b/>
        </w:rPr>
        <w:t>YÖNETİM KURULU ÜYELERİNİN GÖREV VE YETKİLERİ İLE İDARE, TEMSİL VE İLZAM</w:t>
      </w:r>
      <w:r>
        <w:t xml:space="preserve"> </w:t>
      </w:r>
    </w:p>
    <w:p w14:paraId="6D714618" w14:textId="77777777" w:rsidR="00833E07" w:rsidRDefault="006C64FD">
      <w:pPr>
        <w:spacing w:after="12" w:line="259" w:lineRule="auto"/>
        <w:ind w:left="0" w:firstLine="0"/>
        <w:jc w:val="left"/>
      </w:pPr>
      <w:r>
        <w:rPr>
          <w:sz w:val="20"/>
        </w:rPr>
        <w:t xml:space="preserve"> </w:t>
      </w:r>
    </w:p>
    <w:p w14:paraId="2D9AED26" w14:textId="77777777" w:rsidR="00833E07" w:rsidRDefault="006C64FD">
      <w:pPr>
        <w:spacing w:after="13" w:line="249" w:lineRule="auto"/>
        <w:ind w:left="110"/>
        <w:jc w:val="left"/>
      </w:pPr>
      <w:r>
        <w:rPr>
          <w:b/>
        </w:rPr>
        <w:t>Madde 10:</w:t>
      </w:r>
      <w:r>
        <w:t xml:space="preserve"> </w:t>
      </w:r>
    </w:p>
    <w:p w14:paraId="2B8889F9" w14:textId="77777777" w:rsidR="00833E07" w:rsidRDefault="006C64FD">
      <w:pPr>
        <w:spacing w:after="0" w:line="259" w:lineRule="auto"/>
        <w:ind w:left="0" w:firstLine="0"/>
        <w:jc w:val="left"/>
      </w:pPr>
      <w:r>
        <w:rPr>
          <w:sz w:val="26"/>
        </w:rPr>
        <w:t xml:space="preserve"> </w:t>
      </w:r>
    </w:p>
    <w:p w14:paraId="3021CDA8" w14:textId="77777777" w:rsidR="00833E07" w:rsidRDefault="006C64FD">
      <w:pPr>
        <w:spacing w:after="1" w:line="286" w:lineRule="auto"/>
        <w:ind w:left="110"/>
        <w:jc w:val="left"/>
      </w:pPr>
      <w:r>
        <w:t xml:space="preserve">Yönetim Kurulu, yürürlükteki mevzuat ve işbu Esas Sözleşme ile kendisine verilmiş bulunan görevleri yerine getirmekle yükümlüdür. Gerek yasalar ve gerekse işbu Ana Sözleşme düzenlemelerine göre Genel Kurul kararını gerektirmeyen tüm iş ve işlemler Yönetim Kurulu tarafından yerine getirilir. </w:t>
      </w:r>
    </w:p>
    <w:p w14:paraId="1BDB625A" w14:textId="77777777" w:rsidR="00833E07" w:rsidRDefault="006C64FD">
      <w:pPr>
        <w:spacing w:after="27" w:line="259" w:lineRule="auto"/>
        <w:ind w:left="0" w:firstLine="0"/>
        <w:jc w:val="left"/>
      </w:pPr>
      <w:r>
        <w:rPr>
          <w:sz w:val="19"/>
        </w:rPr>
        <w:t xml:space="preserve"> </w:t>
      </w:r>
    </w:p>
    <w:p w14:paraId="4A58D2A3" w14:textId="77777777" w:rsidR="00833E07" w:rsidRDefault="006C64FD">
      <w:pPr>
        <w:ind w:left="110" w:right="278"/>
      </w:pPr>
      <w:r>
        <w:t xml:space="preserve">Yönetim Kurulu, Türk Ticaret Kanunu, Sermaye Piyasası Kanunu, Sermaye Piyasası Kurulu düzenleme ve kararları, Esas Sözleşme ve yürürlükteki mevzuat hükümleri doğrultusunda görevlerini ifa eder ve yetkilerini kullanır. </w:t>
      </w:r>
    </w:p>
    <w:p w14:paraId="4C959D0B" w14:textId="77777777" w:rsidR="00833E07" w:rsidRDefault="006C64FD">
      <w:pPr>
        <w:spacing w:after="12" w:line="259" w:lineRule="auto"/>
        <w:ind w:left="0" w:firstLine="0"/>
        <w:jc w:val="left"/>
      </w:pPr>
      <w:r>
        <w:rPr>
          <w:sz w:val="20"/>
        </w:rPr>
        <w:t xml:space="preserve"> </w:t>
      </w:r>
    </w:p>
    <w:p w14:paraId="22B68311" w14:textId="77777777" w:rsidR="00833E07" w:rsidRDefault="006C64FD">
      <w:pPr>
        <w:ind w:left="110" w:right="278"/>
      </w:pPr>
      <w:r>
        <w:lastRenderedPageBreak/>
        <w:t xml:space="preserve">Kanundan veya Esas </w:t>
      </w:r>
      <w:proofErr w:type="spellStart"/>
      <w:r>
        <w:t>Sözleşme’den</w:t>
      </w:r>
      <w:proofErr w:type="spellEnd"/>
      <w:r>
        <w:t xml:space="preserve"> doğan bir görevi veya yetkiyi, kanuna dayanarak, başkasına devreden organlar veya kişiler, bu görev ve yetkileri devralan kişilerin seçiminde makul derecede özen göstermediklerinin ispat edilmesi hâli hariç, bu kişilerin fiil ve kararlarından sorumlu olmazlar. </w:t>
      </w:r>
    </w:p>
    <w:p w14:paraId="4ECEF55F" w14:textId="77777777" w:rsidR="00833E07" w:rsidRDefault="006C64FD">
      <w:pPr>
        <w:spacing w:after="18" w:line="259" w:lineRule="auto"/>
        <w:ind w:left="0" w:firstLine="0"/>
        <w:jc w:val="left"/>
      </w:pPr>
      <w:r>
        <w:rPr>
          <w:sz w:val="20"/>
        </w:rPr>
        <w:t xml:space="preserve"> </w:t>
      </w:r>
    </w:p>
    <w:p w14:paraId="74A82150" w14:textId="77777777" w:rsidR="00833E07" w:rsidRDefault="006C64FD">
      <w:pPr>
        <w:ind w:left="110" w:right="278"/>
      </w:pPr>
      <w:r>
        <w:t xml:space="preserve">Yönetim Kurulu gerek yasalar ve gerekse işbu Esas Sözleşme ile kendisine yüklenen görev ve sorumluluklarını yerine getirirken bunları kısmen Şirket bünyesindeki komitelere işlevlerini de açıkça belirlemek suretiyle ve fakat kendi sorumluluğunu bertaraf etmeksizin devredebilir. </w:t>
      </w:r>
    </w:p>
    <w:p w14:paraId="7112F82A" w14:textId="77777777" w:rsidR="00833E07" w:rsidRDefault="006C64FD">
      <w:pPr>
        <w:spacing w:after="18" w:line="259" w:lineRule="auto"/>
        <w:ind w:left="0" w:firstLine="0"/>
        <w:jc w:val="left"/>
      </w:pPr>
      <w:r>
        <w:rPr>
          <w:sz w:val="20"/>
        </w:rPr>
        <w:t xml:space="preserve"> </w:t>
      </w:r>
    </w:p>
    <w:p w14:paraId="7FC75811" w14:textId="77777777" w:rsidR="00833E07" w:rsidRDefault="006C64FD">
      <w:pPr>
        <w:ind w:left="110" w:right="278"/>
      </w:pPr>
      <w:r>
        <w:t xml:space="preserve">Yönetim Kurulu Üyeleri, Şirket’in ve pay sahiplerinin çıkarlarını korumak, gözetim, izleme, yönlendirme ve denetim amacına yönelik olarak, bağlı ortaklık, iştirak ve müşterek yönetime tabi ortaklıkların Yönetim </w:t>
      </w:r>
      <w:proofErr w:type="spellStart"/>
      <w:r>
        <w:t>Kurulları’nda</w:t>
      </w:r>
      <w:proofErr w:type="spellEnd"/>
      <w:r>
        <w:t xml:space="preserve"> görev alabilirler. Ayrıca, Yönetim Kurulu üyeleri, kamuya yararlı dernekler, vakıflar,  kamu yararına çalışan veya bilimsel araştırma, geliştirme faaliyetinde bulunan kurum ve kuruluşlar, üniversiteler, öğretim kurumları ve bu gibi kurumlarda görev alabilirler. Bunun haricindeki görevler Yönetim Kurulu’nun kabul edeceği kurallar dahilinde ve onayı ile mümkündür. </w:t>
      </w:r>
    </w:p>
    <w:p w14:paraId="1D8A8B46" w14:textId="77777777" w:rsidR="00833E07" w:rsidRDefault="006C64FD">
      <w:pPr>
        <w:spacing w:after="35" w:line="259" w:lineRule="auto"/>
        <w:ind w:left="0" w:firstLine="0"/>
        <w:jc w:val="left"/>
      </w:pPr>
      <w:r>
        <w:rPr>
          <w:sz w:val="12"/>
        </w:rPr>
        <w:t xml:space="preserve"> </w:t>
      </w:r>
    </w:p>
    <w:p w14:paraId="670DC316" w14:textId="77777777" w:rsidR="00833E07" w:rsidRDefault="006C64FD">
      <w:pPr>
        <w:spacing w:after="0" w:line="259" w:lineRule="auto"/>
        <w:ind w:left="0" w:firstLine="0"/>
        <w:jc w:val="left"/>
      </w:pPr>
      <w:r>
        <w:rPr>
          <w:sz w:val="20"/>
        </w:rPr>
        <w:t xml:space="preserve"> </w:t>
      </w:r>
    </w:p>
    <w:p w14:paraId="160207D9" w14:textId="77777777" w:rsidR="00833E07" w:rsidRDefault="006C64FD">
      <w:pPr>
        <w:spacing w:after="64" w:line="216" w:lineRule="auto"/>
        <w:ind w:left="0" w:right="9473" w:firstLine="0"/>
        <w:jc w:val="left"/>
      </w:pPr>
      <w:r>
        <w:rPr>
          <w:sz w:val="20"/>
        </w:rPr>
        <w:t xml:space="preserve">  </w:t>
      </w:r>
    </w:p>
    <w:p w14:paraId="66F3D60A" w14:textId="77777777" w:rsidR="00833E07" w:rsidRDefault="006C64FD">
      <w:pPr>
        <w:spacing w:after="13" w:line="249" w:lineRule="auto"/>
        <w:ind w:left="110"/>
        <w:jc w:val="left"/>
      </w:pPr>
      <w:r>
        <w:rPr>
          <w:b/>
        </w:rPr>
        <w:t>YÖNETİM KURULU TOPLANTILARI</w:t>
      </w:r>
      <w:r>
        <w:t xml:space="preserve"> </w:t>
      </w:r>
    </w:p>
    <w:p w14:paraId="33671F0A" w14:textId="77777777" w:rsidR="00833E07" w:rsidRDefault="006C64FD">
      <w:pPr>
        <w:spacing w:after="0" w:line="259" w:lineRule="auto"/>
        <w:ind w:left="0" w:firstLine="0"/>
        <w:jc w:val="left"/>
      </w:pPr>
      <w:r>
        <w:t xml:space="preserve"> </w:t>
      </w:r>
    </w:p>
    <w:p w14:paraId="161EA192" w14:textId="77777777" w:rsidR="00833E07" w:rsidRDefault="006C64FD">
      <w:pPr>
        <w:spacing w:after="13" w:line="249" w:lineRule="auto"/>
        <w:ind w:left="110"/>
        <w:jc w:val="left"/>
      </w:pPr>
      <w:r>
        <w:rPr>
          <w:b/>
        </w:rPr>
        <w:t>Madde 11:</w:t>
      </w:r>
      <w:r>
        <w:t xml:space="preserve"> </w:t>
      </w:r>
    </w:p>
    <w:p w14:paraId="302916D6" w14:textId="77777777" w:rsidR="00833E07" w:rsidRDefault="006C64FD">
      <w:pPr>
        <w:spacing w:after="0" w:line="259" w:lineRule="auto"/>
        <w:ind w:left="0" w:firstLine="0"/>
        <w:jc w:val="left"/>
      </w:pPr>
      <w:r>
        <w:rPr>
          <w:sz w:val="22"/>
        </w:rPr>
        <w:t xml:space="preserve"> </w:t>
      </w:r>
    </w:p>
    <w:p w14:paraId="335DDD72" w14:textId="77777777" w:rsidR="00833E07" w:rsidRDefault="006C64FD">
      <w:pPr>
        <w:ind w:left="110" w:right="278"/>
      </w:pPr>
      <w:r>
        <w:t xml:space="preserve">Yönetim Kurulu görevlerini etkin olarak yerine getirebileceği sıklıkta toplanır. </w:t>
      </w:r>
    </w:p>
    <w:p w14:paraId="33051FC1" w14:textId="77777777" w:rsidR="00833E07" w:rsidRDefault="006C64FD">
      <w:pPr>
        <w:spacing w:after="11" w:line="259" w:lineRule="auto"/>
        <w:ind w:left="0" w:firstLine="0"/>
        <w:jc w:val="left"/>
      </w:pPr>
      <w:r>
        <w:t xml:space="preserve"> </w:t>
      </w:r>
    </w:p>
    <w:p w14:paraId="669FF193" w14:textId="77777777" w:rsidR="00833E07" w:rsidRDefault="006C64FD">
      <w:pPr>
        <w:ind w:left="110" w:right="278"/>
      </w:pPr>
      <w:r>
        <w:t xml:space="preserve">Yönetim Kurulu kural olarak Başkanı’nın veya Başkan </w:t>
      </w:r>
      <w:proofErr w:type="spellStart"/>
      <w:r>
        <w:t>Vekili’nin</w:t>
      </w:r>
      <w:proofErr w:type="spellEnd"/>
      <w:r>
        <w:t xml:space="preserve"> çağrısı üzerine toplanır. </w:t>
      </w:r>
      <w:proofErr w:type="spellStart"/>
      <w:r>
        <w:t>Üyeler’den</w:t>
      </w:r>
      <w:proofErr w:type="spellEnd"/>
      <w:r>
        <w:t xml:space="preserve"> en az 3’ünün isteği halinde de Yönetim Kurulu’nun toplantıya çağrılması zorunludur.  Yönetim Kurulu toplantısı gündeminde yer alan konular ile ilgili bilgi ve belgeler, eşit bilgi akışı sağlanmak suretiyle, toplantıdan makul bir süre önce Yönetim Kurulu Üyeleri’nin incelemesine sunulur. </w:t>
      </w:r>
    </w:p>
    <w:p w14:paraId="210372AA" w14:textId="77777777" w:rsidR="00833E07" w:rsidRDefault="006C64FD">
      <w:pPr>
        <w:spacing w:after="0" w:line="259" w:lineRule="auto"/>
        <w:ind w:left="0" w:firstLine="0"/>
        <w:jc w:val="left"/>
      </w:pPr>
      <w:r>
        <w:t xml:space="preserve"> </w:t>
      </w:r>
    </w:p>
    <w:p w14:paraId="1C52AA91" w14:textId="77777777" w:rsidR="00833E07" w:rsidRDefault="006C64FD">
      <w:pPr>
        <w:ind w:left="110" w:right="278"/>
      </w:pPr>
      <w:r>
        <w:t xml:space="preserve">Yönetim Kurulu toplantıları kural olarak Şirket’in yönetim merkezinde yapılır.  Ancak Yönetim Kurulu kararına dayanılarak merkez şehrin başka bir yerinde veya sair bir kentte toplantı yapılması da caizdir. </w:t>
      </w:r>
    </w:p>
    <w:p w14:paraId="2A66491B" w14:textId="77777777" w:rsidR="00833E07" w:rsidRDefault="006C64FD">
      <w:pPr>
        <w:spacing w:after="0" w:line="259" w:lineRule="auto"/>
        <w:ind w:left="0" w:firstLine="0"/>
        <w:jc w:val="left"/>
      </w:pPr>
      <w:r>
        <w:t xml:space="preserve"> </w:t>
      </w:r>
    </w:p>
    <w:p w14:paraId="310F4EC7" w14:textId="77777777" w:rsidR="00833E07" w:rsidRDefault="006C64FD">
      <w:pPr>
        <w:ind w:left="110" w:right="278"/>
      </w:pPr>
      <w:r>
        <w:t xml:space="preserve">Yönetim Kurulu Toplantıları Türk Ticaret Kanunu’nun 1527’nci maddesi ve bu madde çerçevesinde yapılacak düzenlemelere uymak kaydıyla tamamen elektronik ortamda yapılabileceği gibi, bazı üyelerin fiziken mevcut bulundukları bir toplantıya bir kısım üyelerin elektronik ortamda katılması yoluyla da icra edilebilir. </w:t>
      </w:r>
    </w:p>
    <w:p w14:paraId="334DE416" w14:textId="77777777" w:rsidR="00833E07" w:rsidRDefault="006C64FD">
      <w:pPr>
        <w:spacing w:after="0" w:line="259" w:lineRule="auto"/>
        <w:ind w:left="115" w:firstLine="0"/>
        <w:jc w:val="left"/>
      </w:pPr>
      <w:r>
        <w:t xml:space="preserve"> </w:t>
      </w:r>
    </w:p>
    <w:p w14:paraId="4E33F7E2" w14:textId="77777777" w:rsidR="00833E07" w:rsidRDefault="006C64FD">
      <w:pPr>
        <w:ind w:left="110" w:right="278"/>
      </w:pPr>
      <w:r>
        <w:t xml:space="preserve">Yönetim Kurulu Üyeleri’nin toplantılara fiilen katılmaları esastır; toplantılara uzaktan erişim sağlayan her türlü teknolojik yöntemle </w:t>
      </w:r>
      <w:proofErr w:type="spellStart"/>
      <w:r>
        <w:t>katılabilinir</w:t>
      </w:r>
      <w:proofErr w:type="spellEnd"/>
      <w:r>
        <w:t xml:space="preserve">. Toplantıya katılamayan, ancak görüşlerini yazılı olarak bildiren </w:t>
      </w:r>
      <w:proofErr w:type="spellStart"/>
      <w:r>
        <w:t>Üye’nin</w:t>
      </w:r>
      <w:proofErr w:type="spellEnd"/>
      <w:r>
        <w:t xml:space="preserve"> görüşleri diğer üyelerin bilgisine sunulur. </w:t>
      </w:r>
    </w:p>
    <w:p w14:paraId="3AB9756A" w14:textId="77777777" w:rsidR="00833E07" w:rsidRDefault="006C64FD">
      <w:pPr>
        <w:spacing w:after="0" w:line="259" w:lineRule="auto"/>
        <w:ind w:left="0" w:firstLine="0"/>
        <w:jc w:val="left"/>
      </w:pPr>
      <w:r>
        <w:t xml:space="preserve"> </w:t>
      </w:r>
    </w:p>
    <w:p w14:paraId="77DA34F4" w14:textId="77777777" w:rsidR="00833E07" w:rsidRDefault="006C64FD">
      <w:pPr>
        <w:ind w:left="110" w:right="278"/>
      </w:pPr>
      <w:r>
        <w:lastRenderedPageBreak/>
        <w:t xml:space="preserve">Yönetim Kurulu kararları imzalanarak karar defterine geçirilir. Olumsuz oy kullanan üyelerin gerekçelerini de belirterek tutanağı imzalamaları gerekir. Toplantıya ilişkin belgeler ile bunlara ilişkin yazışmalar düzenli olarak arşivlenir. Bağımsız Yönetim Kurulu Üyeleri’nin olumlu oyunun arandığı hallerde, olumsuz oy kullanması durumunda, Sermaye Piyasası Kanunu ve Sermaye Piyasası Kurulu düzenlemelerinin öngördüğü tedbirlere uyulur. </w:t>
      </w:r>
    </w:p>
    <w:p w14:paraId="092E5F7E" w14:textId="77777777" w:rsidR="00833E07" w:rsidRDefault="006C64FD">
      <w:pPr>
        <w:spacing w:after="8" w:line="259" w:lineRule="auto"/>
        <w:ind w:left="0" w:firstLine="0"/>
        <w:jc w:val="left"/>
      </w:pPr>
      <w:r>
        <w:rPr>
          <w:sz w:val="20"/>
        </w:rPr>
        <w:t xml:space="preserve"> </w:t>
      </w:r>
    </w:p>
    <w:p w14:paraId="53121926" w14:textId="77777777" w:rsidR="00833E07" w:rsidRDefault="006C64FD">
      <w:pPr>
        <w:ind w:left="110" w:right="278"/>
      </w:pPr>
      <w:r>
        <w:t xml:space="preserve">Yönetim Kurulu üye tam sayısının       çoğunluğu ile toplanır </w:t>
      </w:r>
      <w:proofErr w:type="gramStart"/>
      <w:r>
        <w:t>ve  kararlarını</w:t>
      </w:r>
      <w:proofErr w:type="gramEnd"/>
      <w:r>
        <w:t xml:space="preserve"> toplantıda hazır bulunan katılan üyelerin oyçokluğu ile alır.  Oyların eşitliği halinde oylanan konu ertesi toplantı gündemine alınır; bu toplantıda da oylar eşit olursa öneri reddolunmuş sayılır. Yönetim Kurulu Üyeleri’nin her birinin konum ve görev alanlarına bakılmaksızın bir oy hakkı vardır. </w:t>
      </w:r>
    </w:p>
    <w:p w14:paraId="785B9F5E" w14:textId="77777777" w:rsidR="00833E07" w:rsidRDefault="006C64FD">
      <w:pPr>
        <w:spacing w:after="0" w:line="259" w:lineRule="auto"/>
        <w:ind w:left="115" w:firstLine="0"/>
        <w:jc w:val="left"/>
      </w:pPr>
      <w:r>
        <w:t xml:space="preserve"> </w:t>
      </w:r>
    </w:p>
    <w:p w14:paraId="6DFDCDCF" w14:textId="77777777" w:rsidR="00833E07" w:rsidRDefault="006C64FD">
      <w:pPr>
        <w:spacing w:after="49" w:line="259" w:lineRule="auto"/>
        <w:ind w:left="0" w:firstLine="0"/>
        <w:jc w:val="left"/>
      </w:pPr>
      <w:r>
        <w:rPr>
          <w:sz w:val="20"/>
        </w:rPr>
        <w:t xml:space="preserve"> </w:t>
      </w:r>
    </w:p>
    <w:p w14:paraId="3CCD775C" w14:textId="77777777" w:rsidR="00833E07" w:rsidRDefault="006C64FD">
      <w:pPr>
        <w:ind w:left="110" w:right="278"/>
      </w:pPr>
      <w:r>
        <w:t xml:space="preserve">Türk Ticaret Kanunu’nun ilgili hükümlerine uygun olarak üyelerden birinin önerisine diğerlerinin yazılı onayı alınarak karar verilmesi caizdir. </w:t>
      </w:r>
    </w:p>
    <w:p w14:paraId="3168D353" w14:textId="77777777" w:rsidR="00833E07" w:rsidRDefault="006C64FD">
      <w:pPr>
        <w:spacing w:after="8" w:line="259" w:lineRule="auto"/>
        <w:ind w:left="0" w:firstLine="0"/>
        <w:jc w:val="left"/>
      </w:pPr>
      <w:r>
        <w:rPr>
          <w:sz w:val="20"/>
        </w:rPr>
        <w:t xml:space="preserve"> </w:t>
      </w:r>
    </w:p>
    <w:p w14:paraId="1D7FD4E5" w14:textId="77777777" w:rsidR="00833E07" w:rsidRDefault="006C64FD">
      <w:pPr>
        <w:ind w:left="110" w:right="278"/>
      </w:pPr>
      <w:r>
        <w:t xml:space="preserve">Şirketin Yönetim Kurulu toplantısına katılma hakkına sahip olanlar bu toplantılara, Türk Ticaret Kanunu’nun 1527’nci maddesi   uyarınca elektronik ortamda da katılabilir. Şirket, “Ticaret Şirketlerinde Anonim Şirket Genel Kurulları Dışında Elektronik Ortamda Yapılacak Kurullar Hakkında Tebliğ” hükümleri uyarınca hak sahiplerinin bu toplantılara elektronik ortamda katılmalarına ve oy vermelerine </w:t>
      </w:r>
      <w:proofErr w:type="gramStart"/>
      <w:r>
        <w:t>imkan</w:t>
      </w:r>
      <w:proofErr w:type="gramEnd"/>
      <w:r>
        <w:t xml:space="preserve"> tanıyacak Elektronik Toplantı Sistemini kurabileceği gibi bu amaç için oluşturulmuş sistemlerden de hizmet satın alabilir. Yapılacak toplantılarda           Şirket Esas Sözleşmesi’nin bu hükmü uyarınca kurulmuş olan sistem üzerinden veya destek hizmeti alınacak sistem üzerinden hak sahiplerinin ilgili mevzuatta belirtilen haklarını Tebliğ hükümlerinde belirtilen çerçevede kullanabilmesi sağlanır. </w:t>
      </w:r>
    </w:p>
    <w:p w14:paraId="4C172271" w14:textId="77777777" w:rsidR="00833E07" w:rsidRDefault="006C64FD">
      <w:pPr>
        <w:spacing w:after="68" w:line="216" w:lineRule="auto"/>
        <w:ind w:left="0" w:right="9473" w:firstLine="0"/>
        <w:jc w:val="left"/>
      </w:pPr>
      <w:r>
        <w:rPr>
          <w:sz w:val="20"/>
        </w:rPr>
        <w:t xml:space="preserve">   </w:t>
      </w:r>
    </w:p>
    <w:p w14:paraId="2E912D4E" w14:textId="77777777" w:rsidR="00833E07" w:rsidRDefault="006C64FD">
      <w:pPr>
        <w:spacing w:after="13" w:line="249" w:lineRule="auto"/>
        <w:ind w:left="110"/>
        <w:jc w:val="left"/>
      </w:pPr>
      <w:r>
        <w:rPr>
          <w:b/>
        </w:rPr>
        <w:t>DENETİM</w:t>
      </w:r>
      <w:r>
        <w:t xml:space="preserve"> </w:t>
      </w:r>
    </w:p>
    <w:p w14:paraId="1283E487" w14:textId="77777777" w:rsidR="00833E07" w:rsidRDefault="006C64FD">
      <w:pPr>
        <w:spacing w:after="0" w:line="259" w:lineRule="auto"/>
        <w:ind w:left="0" w:firstLine="0"/>
        <w:jc w:val="left"/>
      </w:pPr>
      <w:r>
        <w:t xml:space="preserve"> </w:t>
      </w:r>
    </w:p>
    <w:p w14:paraId="68E2C4B1" w14:textId="77777777" w:rsidR="00833E07" w:rsidRDefault="006C64FD">
      <w:pPr>
        <w:spacing w:after="13" w:line="249" w:lineRule="auto"/>
        <w:ind w:left="110"/>
        <w:jc w:val="left"/>
      </w:pPr>
      <w:r>
        <w:rPr>
          <w:b/>
        </w:rPr>
        <w:t>Madde 12:</w:t>
      </w:r>
      <w:r>
        <w:t xml:space="preserve"> </w:t>
      </w:r>
    </w:p>
    <w:p w14:paraId="5EA0963C" w14:textId="77777777" w:rsidR="00833E07" w:rsidRDefault="006C64FD">
      <w:pPr>
        <w:spacing w:after="0" w:line="259" w:lineRule="auto"/>
        <w:ind w:left="0" w:firstLine="0"/>
        <w:jc w:val="left"/>
      </w:pPr>
      <w:r>
        <w:rPr>
          <w:sz w:val="22"/>
        </w:rPr>
        <w:t xml:space="preserve"> </w:t>
      </w:r>
    </w:p>
    <w:p w14:paraId="51B07721" w14:textId="77777777" w:rsidR="00833E07" w:rsidRDefault="006C64FD">
      <w:pPr>
        <w:ind w:left="110" w:right="278"/>
      </w:pPr>
      <w:r>
        <w:t xml:space="preserve">Şirket’in denetçi seçimi ve denetlenmesi Türk Ticaret Kanunu, Sermaye Piyasası Kanunu, Sermaye   Piyasası   Kurulu   düzenlemeleri   ve   yürürlükte   bulunan   sair   ilgili   mevzuat hükümlerine göre gerçekleştirilecektir. </w:t>
      </w:r>
    </w:p>
    <w:p w14:paraId="79D70613" w14:textId="77777777" w:rsidR="00833E07" w:rsidRDefault="006C64FD">
      <w:pPr>
        <w:spacing w:after="22" w:line="259" w:lineRule="auto"/>
        <w:ind w:left="0" w:firstLine="0"/>
        <w:jc w:val="left"/>
      </w:pPr>
      <w:r>
        <w:rPr>
          <w:sz w:val="20"/>
        </w:rPr>
        <w:t xml:space="preserve"> </w:t>
      </w:r>
    </w:p>
    <w:p w14:paraId="491105FB" w14:textId="77777777" w:rsidR="00833E07" w:rsidRDefault="006C64FD">
      <w:pPr>
        <w:spacing w:after="1" w:line="286" w:lineRule="auto"/>
        <w:ind w:left="110"/>
        <w:jc w:val="left"/>
      </w:pPr>
      <w:r>
        <w:t xml:space="preserve">Şirket’in bağımsız denetimini yapacak “bağımsız denetim kuruluşu” Denetimden Sorumlu Komite’nin uygun görüşü ile Yönetim Kurulu’nun önerisi üzerine Genel Kurul tarafından seçilir. </w:t>
      </w:r>
    </w:p>
    <w:p w14:paraId="2D1F4A6C" w14:textId="77777777" w:rsidR="00833E07" w:rsidRDefault="006C64FD">
      <w:pPr>
        <w:spacing w:after="23" w:line="259" w:lineRule="auto"/>
        <w:ind w:left="0" w:firstLine="0"/>
        <w:jc w:val="left"/>
      </w:pPr>
      <w:r>
        <w:rPr>
          <w:sz w:val="20"/>
        </w:rPr>
        <w:t xml:space="preserve"> </w:t>
      </w:r>
    </w:p>
    <w:p w14:paraId="2476DBB7" w14:textId="77777777" w:rsidR="00833E07" w:rsidRDefault="006C64FD">
      <w:pPr>
        <w:ind w:left="110" w:right="278"/>
      </w:pPr>
      <w:r>
        <w:t xml:space="preserve">Şirket hizmet aldığı bağımsız denetim kuruluşundan, bu kuruluş tarafından istihdam olunan personelden, bu kuruluşun yönetim veya sermaye açısından doğrudan ya da dolaylı olarak hâkim bulunduğu bir danışmanlık şirketi ve çalışanlarından danışmanlık hizmeti alamaz. Bu düzenlemeye bağımsız denetim kuruluşunun gerçek kişi ortakları ve yöneticileri tarafından </w:t>
      </w:r>
      <w:proofErr w:type="gramStart"/>
      <w:r>
        <w:t>verilen  danışmanlık</w:t>
      </w:r>
      <w:proofErr w:type="gramEnd"/>
      <w:r>
        <w:t xml:space="preserve">  hizmetleri  de  dâhildir.  Bu </w:t>
      </w:r>
      <w:proofErr w:type="gramStart"/>
      <w:r>
        <w:t>konuda,  Türk</w:t>
      </w:r>
      <w:proofErr w:type="gramEnd"/>
      <w:r>
        <w:t xml:space="preserve">  Ticaret  Kanunu,  Sermaye Piyasası Kanunu, Sermaye Piyasası Kurulu düzenlemeleri ve yürürlükte bulunan ilgili sair mevzuat hükümlerine uyulur. </w:t>
      </w:r>
    </w:p>
    <w:p w14:paraId="7ED7C415" w14:textId="77777777" w:rsidR="00833E07" w:rsidRDefault="006C64FD">
      <w:pPr>
        <w:spacing w:after="41" w:line="259" w:lineRule="auto"/>
        <w:ind w:left="0" w:firstLine="0"/>
        <w:jc w:val="left"/>
      </w:pPr>
      <w:r>
        <w:rPr>
          <w:sz w:val="20"/>
        </w:rPr>
        <w:t xml:space="preserve"> </w:t>
      </w:r>
    </w:p>
    <w:p w14:paraId="368A5A35" w14:textId="77777777" w:rsidR="00833E07" w:rsidRDefault="006C64FD">
      <w:pPr>
        <w:spacing w:after="13" w:line="249" w:lineRule="auto"/>
        <w:ind w:left="110"/>
        <w:jc w:val="left"/>
      </w:pPr>
      <w:r>
        <w:rPr>
          <w:b/>
        </w:rPr>
        <w:lastRenderedPageBreak/>
        <w:t>YÖNETİM KURULU KOMİTELERİ</w:t>
      </w:r>
      <w:r>
        <w:t xml:space="preserve"> </w:t>
      </w:r>
    </w:p>
    <w:p w14:paraId="74B37167" w14:textId="77777777" w:rsidR="00833E07" w:rsidRDefault="006C64FD">
      <w:pPr>
        <w:spacing w:after="0" w:line="259" w:lineRule="auto"/>
        <w:ind w:left="0" w:firstLine="0"/>
        <w:jc w:val="left"/>
      </w:pPr>
      <w:r>
        <w:t xml:space="preserve"> </w:t>
      </w:r>
    </w:p>
    <w:p w14:paraId="23126791" w14:textId="77777777" w:rsidR="00833E07" w:rsidRDefault="006C64FD">
      <w:pPr>
        <w:spacing w:after="13" w:line="249" w:lineRule="auto"/>
        <w:ind w:left="110"/>
        <w:jc w:val="left"/>
      </w:pPr>
      <w:r>
        <w:rPr>
          <w:b/>
        </w:rPr>
        <w:t>Madde 13:</w:t>
      </w:r>
      <w:r>
        <w:t xml:space="preserve"> </w:t>
      </w:r>
    </w:p>
    <w:p w14:paraId="141BF5ED" w14:textId="77777777" w:rsidR="00833E07" w:rsidRDefault="006C64FD">
      <w:pPr>
        <w:spacing w:after="0" w:line="259" w:lineRule="auto"/>
        <w:ind w:left="0" w:firstLine="0"/>
        <w:jc w:val="left"/>
      </w:pPr>
      <w:r>
        <w:rPr>
          <w:sz w:val="22"/>
        </w:rPr>
        <w:t xml:space="preserve"> </w:t>
      </w:r>
    </w:p>
    <w:p w14:paraId="0FB64D2F" w14:textId="77777777" w:rsidR="00833E07" w:rsidRDefault="006C64FD">
      <w:pPr>
        <w:ind w:left="110" w:right="278"/>
      </w:pPr>
      <w:r>
        <w:t xml:space="preserve">Yönetim Kurulu, görev ve sorumluluklarının en iyi şekilde yerine getirilmesini sağlamak üzere Şirket’in gereksinimlerini de dikkate alarak Türk Ticaret Kanunu, Sermaye Piyasası Kanunu ve Sermaye Piyasası düzenlemelerine uygun olarak başta zorunlu tutulan komiteler olmak üzere yeterli sayıda sair komite oluşturur. </w:t>
      </w:r>
    </w:p>
    <w:p w14:paraId="5FBBAD82" w14:textId="77777777" w:rsidR="00833E07" w:rsidRDefault="006C64FD">
      <w:pPr>
        <w:spacing w:after="26" w:line="259" w:lineRule="auto"/>
        <w:ind w:left="0" w:firstLine="0"/>
        <w:jc w:val="left"/>
      </w:pPr>
      <w:r>
        <w:rPr>
          <w:sz w:val="20"/>
        </w:rPr>
        <w:t xml:space="preserve"> </w:t>
      </w:r>
    </w:p>
    <w:p w14:paraId="3DFC3F3A" w14:textId="77777777" w:rsidR="00833E07" w:rsidRDefault="006C64FD">
      <w:pPr>
        <w:ind w:left="110" w:right="278"/>
      </w:pPr>
      <w:r>
        <w:t xml:space="preserve">Komitelerin oluşturma kararlarında görev ve çalışma alanları işbu Esas Sözleşme hükümleri de dikkate alınarak etraflı olarak belirlenir. Yönetim Kurulu her zaman komitelerin görev ve çalışma alanlarını yeniden belirleyebileceği gibi üyeliklerinde de gerekli gördüğü değişikleri yapabilir. </w:t>
      </w:r>
    </w:p>
    <w:p w14:paraId="1112563C" w14:textId="77777777" w:rsidR="00833E07" w:rsidRDefault="006C64FD">
      <w:pPr>
        <w:spacing w:after="23" w:line="259" w:lineRule="auto"/>
        <w:ind w:left="0" w:firstLine="0"/>
        <w:jc w:val="left"/>
      </w:pPr>
      <w:r>
        <w:rPr>
          <w:sz w:val="19"/>
        </w:rPr>
        <w:t xml:space="preserve"> </w:t>
      </w:r>
    </w:p>
    <w:p w14:paraId="0782FE30" w14:textId="77777777" w:rsidR="00833E07" w:rsidRDefault="006C64FD">
      <w:pPr>
        <w:ind w:left="110" w:right="278"/>
      </w:pPr>
      <w:r>
        <w:t xml:space="preserve">Komiteler Türk Ticaret Kanunu, Sermaye Piyasası Kanunu, Sermaye Piyasası Kurulu düzenlemeleri ve yürürlükte bulunan ilgili sair mevzuat ve işbu Esas Sözleşme hükümleri çerçevesinde yapılandırılır ve faaliyette bulunur. </w:t>
      </w:r>
    </w:p>
    <w:p w14:paraId="475E285E" w14:textId="77777777" w:rsidR="00833E07" w:rsidRDefault="006C64FD">
      <w:pPr>
        <w:spacing w:after="21" w:line="259" w:lineRule="auto"/>
        <w:ind w:left="0" w:firstLine="0"/>
        <w:jc w:val="left"/>
      </w:pPr>
      <w:r>
        <w:rPr>
          <w:sz w:val="19"/>
        </w:rPr>
        <w:t xml:space="preserve"> </w:t>
      </w:r>
    </w:p>
    <w:p w14:paraId="023F6915" w14:textId="77777777" w:rsidR="00833E07" w:rsidRDefault="006C64FD">
      <w:pPr>
        <w:ind w:left="110" w:right="278"/>
      </w:pPr>
      <w:r>
        <w:t xml:space="preserve">Komiteler Türk Ticaret Kanunu, Sermaye Piyasası Kanunu, Sermaye Piyasası düzenlemeleri ile Esas </w:t>
      </w:r>
      <w:proofErr w:type="spellStart"/>
      <w:r>
        <w:t>Sözleşme’ye</w:t>
      </w:r>
      <w:proofErr w:type="spellEnd"/>
      <w:r>
        <w:t xml:space="preserve"> uygun olarak çalışmalarını yürütür. </w:t>
      </w:r>
    </w:p>
    <w:p w14:paraId="55AEF051" w14:textId="77777777" w:rsidR="00833E07" w:rsidRDefault="006C64FD">
      <w:pPr>
        <w:spacing w:after="23" w:line="259" w:lineRule="auto"/>
        <w:ind w:left="0" w:firstLine="0"/>
        <w:jc w:val="left"/>
      </w:pPr>
      <w:r>
        <w:rPr>
          <w:sz w:val="20"/>
        </w:rPr>
        <w:t xml:space="preserve"> </w:t>
      </w:r>
    </w:p>
    <w:p w14:paraId="33463B48" w14:textId="77777777" w:rsidR="00833E07" w:rsidRDefault="006C64FD">
      <w:pPr>
        <w:ind w:left="110" w:right="278"/>
      </w:pPr>
      <w:r>
        <w:t xml:space="preserve">Komiteler çalışmalarının gerektirdiği sıklıkta ve Komite Başkanının daveti üzerine toplanır. Komitelerin kararları, ayrı bir defterde yazılı olarak tutulur. Komitelerin tüm yazışma ve bilgilendirme işleri Yönetim Kurulu tarafından görevlendirilecek kişi veya birim tarafından yürütülür. </w:t>
      </w:r>
    </w:p>
    <w:p w14:paraId="285CFA32" w14:textId="77777777" w:rsidR="00833E07" w:rsidRDefault="006C64FD">
      <w:pPr>
        <w:spacing w:after="12" w:line="259" w:lineRule="auto"/>
        <w:ind w:left="0" w:firstLine="0"/>
        <w:jc w:val="left"/>
      </w:pPr>
      <w:r>
        <w:rPr>
          <w:sz w:val="20"/>
        </w:rPr>
        <w:t xml:space="preserve"> </w:t>
      </w:r>
    </w:p>
    <w:p w14:paraId="11F71D1E" w14:textId="77777777" w:rsidR="00833E07" w:rsidRDefault="006C64FD">
      <w:pPr>
        <w:spacing w:after="226" w:line="249" w:lineRule="auto"/>
        <w:ind w:left="110"/>
        <w:jc w:val="left"/>
      </w:pPr>
      <w:r>
        <w:rPr>
          <w:b/>
        </w:rPr>
        <w:t xml:space="preserve">GENEL KURUL TOPLANTILARI </w:t>
      </w:r>
    </w:p>
    <w:p w14:paraId="5024D047" w14:textId="77777777" w:rsidR="00833E07" w:rsidRDefault="006C64FD">
      <w:pPr>
        <w:spacing w:after="244" w:line="249" w:lineRule="auto"/>
        <w:ind w:left="110"/>
        <w:jc w:val="left"/>
      </w:pPr>
      <w:r>
        <w:rPr>
          <w:b/>
        </w:rPr>
        <w:t>Madde 14:</w:t>
      </w:r>
      <w:r>
        <w:t xml:space="preserve"> </w:t>
      </w:r>
    </w:p>
    <w:p w14:paraId="2F571F77" w14:textId="77777777" w:rsidR="00833E07" w:rsidRDefault="006C64FD">
      <w:pPr>
        <w:ind w:left="110" w:right="278"/>
      </w:pPr>
      <w:r>
        <w:t xml:space="preserve">Genel Kurul toplantılarında aşağıdaki esaslar uygulanır. </w:t>
      </w:r>
    </w:p>
    <w:p w14:paraId="3C5EF2BF" w14:textId="77777777" w:rsidR="00833E07" w:rsidRDefault="006C64FD">
      <w:pPr>
        <w:spacing w:after="0" w:line="259" w:lineRule="auto"/>
        <w:ind w:left="0" w:firstLine="0"/>
        <w:jc w:val="left"/>
      </w:pPr>
      <w:r>
        <w:t xml:space="preserve"> </w:t>
      </w:r>
    </w:p>
    <w:p w14:paraId="21934D0D" w14:textId="77777777" w:rsidR="00833E07" w:rsidRDefault="006C64FD">
      <w:pPr>
        <w:numPr>
          <w:ilvl w:val="0"/>
          <w:numId w:val="2"/>
        </w:numPr>
        <w:ind w:right="278" w:hanging="259"/>
      </w:pPr>
      <w:r>
        <w:t xml:space="preserve">Çağrı Şekli: Genel Kurullar, olağan veya olağanüstü toplanır. Bu toplantılara davette Türk Ticaret Kanunu, Sermaye Piyasası Kanunu, Sermaye Piyasası Kurulu düzenlemeleri ve yürürlükte bulunan ilgili sair mevzuat hükümleri uygulanır. </w:t>
      </w:r>
    </w:p>
    <w:p w14:paraId="2AFFA006" w14:textId="77777777" w:rsidR="00833E07" w:rsidRDefault="006C64FD">
      <w:pPr>
        <w:spacing w:after="32" w:line="259" w:lineRule="auto"/>
        <w:ind w:left="0" w:firstLine="0"/>
        <w:jc w:val="left"/>
      </w:pPr>
      <w:r>
        <w:rPr>
          <w:sz w:val="19"/>
        </w:rPr>
        <w:t xml:space="preserve"> </w:t>
      </w:r>
    </w:p>
    <w:p w14:paraId="2BAAD7C7" w14:textId="77777777" w:rsidR="00833E07" w:rsidRDefault="006C64FD">
      <w:pPr>
        <w:ind w:left="110" w:right="278"/>
      </w:pPr>
      <w:r>
        <w:t xml:space="preserve">Genel kurul toplantılarına dair ilanlar, mevzuat ile öngörülen usullerin yanı sıra, mümkün olan en fazla sayıda pay sahibine ulaşmayı sağlayacak, elektronik haberleşme dahil, her türlü iletişim vasıtası ile genel kurul toplantı tarihinden asgari üç hafta önceden yapılır. </w:t>
      </w:r>
    </w:p>
    <w:p w14:paraId="5424BFB7" w14:textId="77777777" w:rsidR="00833E07" w:rsidRDefault="006C64FD">
      <w:pPr>
        <w:spacing w:after="32" w:line="259" w:lineRule="auto"/>
        <w:ind w:left="0" w:firstLine="0"/>
        <w:jc w:val="left"/>
      </w:pPr>
      <w:r>
        <w:rPr>
          <w:sz w:val="19"/>
        </w:rPr>
        <w:t xml:space="preserve"> </w:t>
      </w:r>
    </w:p>
    <w:p w14:paraId="20DBA1D4" w14:textId="77777777" w:rsidR="00833E07" w:rsidRDefault="006C64FD">
      <w:pPr>
        <w:ind w:left="110" w:right="278"/>
      </w:pPr>
      <w:r>
        <w:t xml:space="preserve">Şirket’in   internet   </w:t>
      </w:r>
      <w:proofErr w:type="gramStart"/>
      <w:r>
        <w:t xml:space="preserve">sitesinde,   </w:t>
      </w:r>
      <w:proofErr w:type="gramEnd"/>
      <w:r>
        <w:t>Şirket’in   mevzuat   gereği   yapması   gereken   bildirim   ve açıklamaların  yanı  sıra,  genel  kurul  toplantı  ilanı  ile birlikte, Sermaye Piyasası  Kanunu, Sermaye Piyasası Kurulu düzenlemeleri ve yürürlükte bulunan sair mevzuat hükümleri gereğince yapılması gereken bildirim ve açıklamalara da yer verilir.</w:t>
      </w:r>
    </w:p>
    <w:p w14:paraId="24DC0D65" w14:textId="77777777" w:rsidR="00833E07" w:rsidRDefault="006C64FD">
      <w:pPr>
        <w:spacing w:after="23" w:line="216" w:lineRule="auto"/>
        <w:ind w:left="0" w:right="9473" w:firstLine="0"/>
        <w:jc w:val="left"/>
      </w:pPr>
      <w:r>
        <w:rPr>
          <w:sz w:val="20"/>
        </w:rPr>
        <w:t xml:space="preserve">   </w:t>
      </w:r>
    </w:p>
    <w:p w14:paraId="28FAAB31" w14:textId="77777777" w:rsidR="00833E07" w:rsidRDefault="006C64FD">
      <w:pPr>
        <w:spacing w:after="0" w:line="259" w:lineRule="auto"/>
        <w:ind w:left="0" w:firstLine="0"/>
        <w:jc w:val="left"/>
      </w:pPr>
      <w:r>
        <w:lastRenderedPageBreak/>
        <w:t xml:space="preserve"> </w:t>
      </w:r>
    </w:p>
    <w:p w14:paraId="338645ED" w14:textId="77777777" w:rsidR="00833E07" w:rsidRDefault="006C64FD">
      <w:pPr>
        <w:numPr>
          <w:ilvl w:val="0"/>
          <w:numId w:val="2"/>
        </w:numPr>
        <w:ind w:right="278" w:hanging="259"/>
      </w:pPr>
      <w:r>
        <w:t xml:space="preserve">Toplantı Zamanı: Olağan Genel Kurul senede en az bir defa toplanır. Bu toplantılarda gündem gereğince görüşülmesi gereken hususlar incelenerek karara bağlanır. </w:t>
      </w:r>
    </w:p>
    <w:p w14:paraId="413567BE" w14:textId="77777777" w:rsidR="00833E07" w:rsidRDefault="006C64FD">
      <w:pPr>
        <w:spacing w:after="16" w:line="259" w:lineRule="auto"/>
        <w:ind w:left="0" w:firstLine="0"/>
        <w:jc w:val="left"/>
      </w:pPr>
      <w:r>
        <w:rPr>
          <w:sz w:val="20"/>
        </w:rPr>
        <w:t xml:space="preserve"> </w:t>
      </w:r>
    </w:p>
    <w:p w14:paraId="38D9CB46" w14:textId="77777777" w:rsidR="00833E07" w:rsidRDefault="006C64FD">
      <w:pPr>
        <w:ind w:left="110" w:right="278"/>
      </w:pPr>
      <w:r>
        <w:t xml:space="preserve">Olağanüstü Genel Kurul, Şirket işlerinin gerektirdiği hallerde ve zamanlarda Türk Ticaret Kanunu, Sermaye Piyasası Kanunu, Sermaye Piyasası Kurulu düzenlemeleri ve bu Esas Sözleşme hükümlerine göre toplanır ve gereken kararları alır. </w:t>
      </w:r>
    </w:p>
    <w:p w14:paraId="165821CF" w14:textId="77777777" w:rsidR="00833E07" w:rsidRDefault="006C64FD">
      <w:pPr>
        <w:spacing w:after="22" w:line="259" w:lineRule="auto"/>
        <w:ind w:left="0" w:firstLine="0"/>
        <w:jc w:val="left"/>
      </w:pPr>
      <w:r>
        <w:rPr>
          <w:sz w:val="19"/>
        </w:rPr>
        <w:t xml:space="preserve"> </w:t>
      </w:r>
    </w:p>
    <w:p w14:paraId="4E15D2D2" w14:textId="77777777" w:rsidR="00833E07" w:rsidRDefault="006C64FD">
      <w:pPr>
        <w:numPr>
          <w:ilvl w:val="0"/>
          <w:numId w:val="2"/>
        </w:numPr>
        <w:ind w:right="278" w:hanging="259"/>
      </w:pPr>
      <w:r>
        <w:t xml:space="preserve">Toplantı Yeri: Genel Kurullar, Şirket yönetim merkezinde veya Yönetim Kurulunun vereceği karar üzerine Şirket merkezinin bulunduğu kentin başka bir yerinde veya İstanbul’ da toplanır. </w:t>
      </w:r>
    </w:p>
    <w:p w14:paraId="3645AD36" w14:textId="77777777" w:rsidR="00833E07" w:rsidRDefault="006C64FD">
      <w:pPr>
        <w:spacing w:after="20" w:line="259" w:lineRule="auto"/>
        <w:ind w:left="0" w:firstLine="0"/>
        <w:jc w:val="left"/>
      </w:pPr>
      <w:r>
        <w:rPr>
          <w:sz w:val="19"/>
        </w:rPr>
        <w:t xml:space="preserve"> </w:t>
      </w:r>
    </w:p>
    <w:p w14:paraId="2A12D22D" w14:textId="77777777" w:rsidR="00833E07" w:rsidRDefault="006C64FD">
      <w:pPr>
        <w:numPr>
          <w:ilvl w:val="0"/>
          <w:numId w:val="2"/>
        </w:numPr>
        <w:ind w:right="278" w:hanging="259"/>
      </w:pPr>
      <w:r>
        <w:t xml:space="preserve">Temsil: Genel Kurul toplantılarında pay sahipleri kendilerini pay sahibi olan veya olmayan bir vekil marifetiyle temsil ettirebilirler. </w:t>
      </w:r>
    </w:p>
    <w:p w14:paraId="2F15CEDB" w14:textId="77777777" w:rsidR="00833E07" w:rsidRDefault="006C64FD">
      <w:pPr>
        <w:spacing w:after="0" w:line="259" w:lineRule="auto"/>
        <w:ind w:left="0" w:firstLine="0"/>
        <w:jc w:val="left"/>
      </w:pPr>
      <w:r>
        <w:t xml:space="preserve"> </w:t>
      </w:r>
    </w:p>
    <w:p w14:paraId="72AD7E79" w14:textId="77777777" w:rsidR="00833E07" w:rsidRDefault="006C64FD">
      <w:pPr>
        <w:ind w:left="110" w:right="278"/>
      </w:pPr>
      <w:r>
        <w:t xml:space="preserve">Vekâleten oy verme konusunda, Türk Ticaret Kanunu, Sermaye Piyasası Kanunu, Sermaye Piyasası Kurulu düzenlemelerine ve sair mevzuat hükümlerine uyulur. </w:t>
      </w:r>
    </w:p>
    <w:p w14:paraId="04D9DCC6" w14:textId="77777777" w:rsidR="00833E07" w:rsidRDefault="006C64FD">
      <w:pPr>
        <w:spacing w:after="0" w:line="259" w:lineRule="auto"/>
        <w:ind w:left="0" w:firstLine="0"/>
        <w:jc w:val="left"/>
      </w:pPr>
      <w:r>
        <w:t xml:space="preserve"> </w:t>
      </w:r>
    </w:p>
    <w:p w14:paraId="34F7524D" w14:textId="77777777" w:rsidR="00833E07" w:rsidRDefault="006C64FD">
      <w:pPr>
        <w:numPr>
          <w:ilvl w:val="0"/>
          <w:numId w:val="2"/>
        </w:numPr>
        <w:ind w:right="278" w:hanging="259"/>
      </w:pPr>
      <w:r>
        <w:t xml:space="preserve">Toplantıya Katılımı: Genel Kurul toplantılarına murahhas Yönetim Kurulu üyeleri ile en az bir Yönetim Kurulu üyesinin ve Bağımsız Denetim Kuruluşu yetkilisinin katılmaları esastır; ayrıca gündemdeki konularla ilgili sorumlulukları olanlar ve açıklamalarda bulunması gerekenler de hazır bulundurulurlar. Bu kişilerden kanun gereği toplantıda hazır bulunmaları gerekenler   dışında   </w:t>
      </w:r>
      <w:proofErr w:type="gramStart"/>
      <w:r>
        <w:t xml:space="preserve">kalanlar,   </w:t>
      </w:r>
      <w:proofErr w:type="gramEnd"/>
      <w:r>
        <w:t xml:space="preserve">toplantıda   hazır   bulunmazlar   ise,   toplantıya   katılmama gerekçeleri toplantı başkanı tarafından Genel Kurulun bilgisine sunulur. </w:t>
      </w:r>
    </w:p>
    <w:p w14:paraId="0F1D1A8F" w14:textId="77777777" w:rsidR="00833E07" w:rsidRDefault="006C64FD">
      <w:pPr>
        <w:spacing w:after="10" w:line="259" w:lineRule="auto"/>
        <w:ind w:left="0" w:firstLine="0"/>
        <w:jc w:val="left"/>
      </w:pPr>
      <w:r>
        <w:rPr>
          <w:sz w:val="20"/>
        </w:rPr>
        <w:t xml:space="preserve"> </w:t>
      </w:r>
    </w:p>
    <w:p w14:paraId="6A909778" w14:textId="77777777" w:rsidR="00833E07" w:rsidRDefault="006C64FD">
      <w:pPr>
        <w:ind w:left="110" w:right="278"/>
      </w:pPr>
      <w:r>
        <w:t xml:space="preserve">Pay sahipleri, Türk Ticaret Kanunu, Sermaye Piyasası Kanunu, Sermaye Piyasası Kurulu ve Merkezi Kayıt Kuruluşu A.Ş. düzenlemeleri ile yürürlükte bulunan ilgili sair mevzuata uygun olarak genel kurul toplantısına katılabilirler. </w:t>
      </w:r>
    </w:p>
    <w:p w14:paraId="480FC749" w14:textId="77777777" w:rsidR="00833E07" w:rsidRDefault="006C64FD">
      <w:pPr>
        <w:spacing w:after="18" w:line="259" w:lineRule="auto"/>
        <w:ind w:left="0" w:firstLine="0"/>
        <w:jc w:val="left"/>
      </w:pPr>
      <w:r>
        <w:rPr>
          <w:sz w:val="20"/>
        </w:rPr>
        <w:t xml:space="preserve"> </w:t>
      </w:r>
    </w:p>
    <w:p w14:paraId="205D1C8E" w14:textId="77777777" w:rsidR="00833E07" w:rsidRDefault="006C64FD">
      <w:pPr>
        <w:numPr>
          <w:ilvl w:val="0"/>
          <w:numId w:val="2"/>
        </w:numPr>
        <w:ind w:right="278" w:hanging="259"/>
      </w:pPr>
      <w:r>
        <w:t xml:space="preserve">Toplantı Başkanlığı:  Genel Kurul toplantılarına Genel Kurul tarafından seçilen pay sahibi sıfatını taşıması şart olmayan bir başkan yönetir. Başkan tutanak yazmanı ile gerek görürse oy toplama memurunu belirleyerek başkanlığı oluşturur. Gereğinde başkan yardımcısı da seçilebilir. </w:t>
      </w:r>
    </w:p>
    <w:p w14:paraId="2F1D2FAE" w14:textId="77777777" w:rsidR="00833E07" w:rsidRDefault="006C64FD">
      <w:pPr>
        <w:spacing w:after="61" w:line="259" w:lineRule="auto"/>
        <w:ind w:left="0" w:firstLine="0"/>
        <w:jc w:val="left"/>
      </w:pPr>
      <w:r>
        <w:rPr>
          <w:sz w:val="19"/>
        </w:rPr>
        <w:t xml:space="preserve"> </w:t>
      </w:r>
    </w:p>
    <w:p w14:paraId="0DBAF39E" w14:textId="77777777" w:rsidR="00833E07" w:rsidRDefault="006C64FD">
      <w:pPr>
        <w:numPr>
          <w:ilvl w:val="0"/>
          <w:numId w:val="2"/>
        </w:numPr>
        <w:ind w:right="278" w:hanging="259"/>
      </w:pPr>
      <w:r>
        <w:t>Bakanlık Temsilcisi:   Gerek olağan ve gerekse olağanüstü genel kurul toplantılarında ilgili Bakanlık Temsilcisi’nin, toplantıda bulunması ile ilgili Türk Ticaret Kanunu, ilgili Bakanlık düzenlemeleri ve sair mevzuat hükümlerine uyulur.</w:t>
      </w:r>
      <w:r>
        <w:rPr>
          <w:sz w:val="20"/>
        </w:rPr>
        <w:t xml:space="preserve"> </w:t>
      </w:r>
    </w:p>
    <w:p w14:paraId="582099DD" w14:textId="77777777" w:rsidR="00833E07" w:rsidRDefault="006C64FD">
      <w:pPr>
        <w:spacing w:after="83" w:line="259" w:lineRule="auto"/>
        <w:ind w:left="115" w:firstLine="0"/>
        <w:jc w:val="left"/>
      </w:pPr>
      <w:r>
        <w:rPr>
          <w:sz w:val="19"/>
        </w:rPr>
        <w:t xml:space="preserve"> </w:t>
      </w:r>
    </w:p>
    <w:p w14:paraId="75BB863A" w14:textId="77777777" w:rsidR="00833E07" w:rsidRDefault="006C64FD">
      <w:pPr>
        <w:numPr>
          <w:ilvl w:val="0"/>
          <w:numId w:val="2"/>
        </w:numPr>
        <w:ind w:right="278" w:hanging="259"/>
      </w:pPr>
      <w:r>
        <w:t xml:space="preserve">Oy Hakkı ve Kullanımı: Genel Kurul toplantılarında her bir payın bir oy hakkı vardır. </w:t>
      </w:r>
    </w:p>
    <w:p w14:paraId="36196232" w14:textId="77777777" w:rsidR="00833E07" w:rsidRDefault="006C64FD">
      <w:pPr>
        <w:spacing w:after="0" w:line="259" w:lineRule="auto"/>
        <w:ind w:left="0" w:firstLine="0"/>
        <w:jc w:val="left"/>
      </w:pPr>
      <w:r>
        <w:t xml:space="preserve"> </w:t>
      </w:r>
    </w:p>
    <w:p w14:paraId="06D8ED36" w14:textId="77777777" w:rsidR="00833E07" w:rsidRDefault="006C64FD">
      <w:pPr>
        <w:ind w:left="110" w:right="278"/>
      </w:pPr>
      <w:r>
        <w:t xml:space="preserve">Fiziki katılımın söz konusu olduğu Genel Kurul toplantılarında oylar el kaldırmak suretiyle verilir. Şu kadar ki; toplantıda temsil olunan hissedarların yirmide birinin istemi halinde gizli oya başvurulması zorunludur. </w:t>
      </w:r>
    </w:p>
    <w:p w14:paraId="4B10EA50" w14:textId="77777777" w:rsidR="00833E07" w:rsidRDefault="006C64FD">
      <w:pPr>
        <w:spacing w:after="13" w:line="259" w:lineRule="auto"/>
        <w:ind w:left="0" w:firstLine="0"/>
        <w:jc w:val="left"/>
      </w:pPr>
      <w:r>
        <w:rPr>
          <w:sz w:val="20"/>
        </w:rPr>
        <w:t xml:space="preserve"> </w:t>
      </w:r>
    </w:p>
    <w:p w14:paraId="62F9D3A8" w14:textId="77777777" w:rsidR="00833E07" w:rsidRDefault="006C64FD">
      <w:pPr>
        <w:spacing w:after="1" w:line="286" w:lineRule="auto"/>
        <w:ind w:left="110"/>
        <w:jc w:val="left"/>
      </w:pPr>
      <w:r>
        <w:lastRenderedPageBreak/>
        <w:t xml:space="preserve">Bir hissenin intifa hakkı ile tasarruf hakkı başka </w:t>
      </w:r>
      <w:proofErr w:type="spellStart"/>
      <w:r>
        <w:t>başka</w:t>
      </w:r>
      <w:proofErr w:type="spellEnd"/>
      <w:r>
        <w:t xml:space="preserve"> kimselere ait bulunduğu takdirde, bunlar aralarında anlaşarak kendilerini uygun gördükleri şekilde temsil ettirebilirler. Anlaşamazlarsa Genel Kurul toplantılarına katılmak ve oy vermek hakkını intifa hakkı sahibi kullanır. </w:t>
      </w:r>
    </w:p>
    <w:p w14:paraId="2539B0A5" w14:textId="77777777" w:rsidR="00833E07" w:rsidRDefault="006C64FD">
      <w:pPr>
        <w:spacing w:after="28" w:line="259" w:lineRule="auto"/>
        <w:ind w:left="0" w:firstLine="0"/>
        <w:jc w:val="left"/>
      </w:pPr>
      <w:r>
        <w:rPr>
          <w:sz w:val="19"/>
        </w:rPr>
        <w:t xml:space="preserve"> </w:t>
      </w:r>
    </w:p>
    <w:p w14:paraId="313A70E6" w14:textId="77777777" w:rsidR="00833E07" w:rsidRDefault="006C64FD">
      <w:pPr>
        <w:ind w:left="110" w:right="278"/>
      </w:pPr>
      <w:proofErr w:type="gramStart"/>
      <w:r>
        <w:t>ı)  Toplantı</w:t>
      </w:r>
      <w:proofErr w:type="gramEnd"/>
      <w:r>
        <w:t xml:space="preserve">  ve  Karar  Nisabı:  Şirketin  tüm  Genel  Kurul  toplantılarında  toplantı  ve  karar nisapları bakımından Türk Ticaret Kanunu ve Sermaye Piyasası Kanunu hükümleri uygulanır. </w:t>
      </w:r>
    </w:p>
    <w:p w14:paraId="2A0A01EB" w14:textId="77777777" w:rsidR="00833E07" w:rsidRDefault="006C64FD">
      <w:pPr>
        <w:spacing w:after="31" w:line="259" w:lineRule="auto"/>
        <w:ind w:left="0" w:firstLine="0"/>
        <w:jc w:val="left"/>
      </w:pPr>
      <w:r>
        <w:rPr>
          <w:sz w:val="19"/>
        </w:rPr>
        <w:t xml:space="preserve"> </w:t>
      </w:r>
    </w:p>
    <w:p w14:paraId="5CF87075" w14:textId="77777777" w:rsidR="00833E07" w:rsidRDefault="006C64FD">
      <w:pPr>
        <w:numPr>
          <w:ilvl w:val="0"/>
          <w:numId w:val="2"/>
        </w:numPr>
        <w:ind w:right="278" w:hanging="259"/>
      </w:pPr>
      <w:r>
        <w:t xml:space="preserve">İç Yönerge: Yönetim Kurulu, Türk Ticaret Kanunu’nun ilgili hükümleri ve bu Kanun çerçevesinde çıkarılan yönetmelik ve tebliğlere uygun olarak Genel Kurulun çalışma usul ve esaslarına ilişkin kuralları içeren bir iç yönerge hazırlayarak Genel Kurul’un onayına sunar. Genel Kurul’un onayladığı iç yönerge Ticaret Sicilinde tescil ve ilan edilir. </w:t>
      </w:r>
    </w:p>
    <w:p w14:paraId="41FF1B69" w14:textId="77777777" w:rsidR="00833E07" w:rsidRDefault="006C64FD">
      <w:pPr>
        <w:spacing w:after="12" w:line="259" w:lineRule="auto"/>
        <w:ind w:left="0" w:firstLine="0"/>
        <w:jc w:val="left"/>
      </w:pPr>
      <w:r>
        <w:rPr>
          <w:sz w:val="20"/>
        </w:rPr>
        <w:t xml:space="preserve"> </w:t>
      </w:r>
    </w:p>
    <w:p w14:paraId="72CB5BFD" w14:textId="77777777" w:rsidR="00833E07" w:rsidRDefault="006C64FD">
      <w:pPr>
        <w:numPr>
          <w:ilvl w:val="0"/>
          <w:numId w:val="2"/>
        </w:numPr>
        <w:ind w:right="278" w:hanging="259"/>
      </w:pPr>
      <w:r>
        <w:t xml:space="preserve">Genel Kurul toplantısına elektronik ortamda katılım: Şirketin genel kurul toplantılarına katılma hakkı olan hak sahipleri bu toplantılara, Türk Ticaret Kanunu’ </w:t>
      </w:r>
      <w:proofErr w:type="spellStart"/>
      <w:r>
        <w:t>nun</w:t>
      </w:r>
      <w:proofErr w:type="spellEnd"/>
      <w:r>
        <w:t xml:space="preserve"> 1527’ </w:t>
      </w:r>
      <w:proofErr w:type="spellStart"/>
      <w:r>
        <w:t>nci</w:t>
      </w:r>
      <w:proofErr w:type="spellEnd"/>
      <w:r>
        <w:t xml:space="preserve"> Maddesi uyarınca elektronik ortamda da katılabilir. Şirket yürürlükteki mevzuat çerçevesinde hak </w:t>
      </w:r>
      <w:proofErr w:type="gramStart"/>
      <w:r>
        <w:t>sahiplerinin  genel</w:t>
      </w:r>
      <w:proofErr w:type="gramEnd"/>
      <w:r>
        <w:t xml:space="preserve">  kurul  toplantılarına  elektronik  ortamda  katılmalarına,  öneride bulunmalarına ve oy kullanmalarına imkan tanıyacak elektronik genel kurul sistemini kurabileceği gibi bu amaç için oluşturulmuş sistemlerden de hizmet satın alabilir. Yapılacak tüm genel kurul toplantılarında esas sözleşmenin bu hükmü uyarınca, kurulmuş olan sistem üzerinden hak sahiplerinin ve temsilcilerinin, haklarını kullanabilmesi sağlanır. </w:t>
      </w:r>
    </w:p>
    <w:p w14:paraId="7E94F8BC" w14:textId="77777777" w:rsidR="00833E07" w:rsidRDefault="006C64FD">
      <w:pPr>
        <w:spacing w:after="30" w:line="259" w:lineRule="auto"/>
        <w:ind w:left="0" w:firstLine="0"/>
        <w:jc w:val="left"/>
      </w:pPr>
      <w:r>
        <w:rPr>
          <w:sz w:val="20"/>
        </w:rPr>
        <w:t xml:space="preserve"> </w:t>
      </w:r>
    </w:p>
    <w:p w14:paraId="34174001" w14:textId="77777777" w:rsidR="00833E07" w:rsidRDefault="006C64FD">
      <w:pPr>
        <w:spacing w:after="13" w:line="249" w:lineRule="auto"/>
        <w:ind w:left="110"/>
        <w:jc w:val="left"/>
      </w:pPr>
      <w:r>
        <w:rPr>
          <w:b/>
        </w:rPr>
        <w:t>GENEL KURULUN YETKİ VE GÖREVLERİ</w:t>
      </w:r>
      <w:r>
        <w:t xml:space="preserve"> </w:t>
      </w:r>
    </w:p>
    <w:p w14:paraId="7AFF3C01" w14:textId="77777777" w:rsidR="00833E07" w:rsidRDefault="006C64FD">
      <w:pPr>
        <w:spacing w:after="0" w:line="259" w:lineRule="auto"/>
        <w:ind w:left="0" w:firstLine="0"/>
        <w:jc w:val="left"/>
      </w:pPr>
      <w:r>
        <w:rPr>
          <w:sz w:val="22"/>
        </w:rPr>
        <w:t xml:space="preserve"> </w:t>
      </w:r>
    </w:p>
    <w:p w14:paraId="2CADE3CE" w14:textId="77777777" w:rsidR="00833E07" w:rsidRDefault="006C64FD">
      <w:pPr>
        <w:spacing w:after="13" w:line="249" w:lineRule="auto"/>
        <w:ind w:left="110"/>
        <w:jc w:val="left"/>
      </w:pPr>
      <w:r>
        <w:rPr>
          <w:b/>
        </w:rPr>
        <w:t>Madde 15:</w:t>
      </w:r>
      <w:r>
        <w:t xml:space="preserve"> </w:t>
      </w:r>
    </w:p>
    <w:p w14:paraId="26092FFA" w14:textId="77777777" w:rsidR="00833E07" w:rsidRDefault="006C64FD">
      <w:pPr>
        <w:spacing w:after="0" w:line="259" w:lineRule="auto"/>
        <w:ind w:left="0" w:firstLine="0"/>
        <w:jc w:val="left"/>
      </w:pPr>
      <w:r>
        <w:rPr>
          <w:sz w:val="26"/>
        </w:rPr>
        <w:t xml:space="preserve"> </w:t>
      </w:r>
    </w:p>
    <w:p w14:paraId="49825100" w14:textId="77777777" w:rsidR="00833E07" w:rsidRDefault="006C64FD">
      <w:pPr>
        <w:ind w:left="110" w:right="278"/>
      </w:pPr>
      <w:proofErr w:type="gramStart"/>
      <w:r>
        <w:t>Genel  Kurul</w:t>
      </w:r>
      <w:proofErr w:type="gramEnd"/>
      <w:r>
        <w:t xml:space="preserve">  Türk  Ticaret  Kanunu,  Sermaye  Piyasası  Kanunu  ve  ilgili  sair  mevzuatın kendisine tanıdığı yetkileri kullanır ve görevleri yerine getirir. </w:t>
      </w:r>
    </w:p>
    <w:p w14:paraId="276A5C45" w14:textId="77777777" w:rsidR="00833E07" w:rsidRDefault="006C64FD">
      <w:pPr>
        <w:spacing w:after="33" w:line="259" w:lineRule="auto"/>
        <w:ind w:left="0" w:firstLine="0"/>
        <w:jc w:val="left"/>
      </w:pPr>
      <w:r>
        <w:rPr>
          <w:sz w:val="19"/>
        </w:rPr>
        <w:t xml:space="preserve"> </w:t>
      </w:r>
    </w:p>
    <w:p w14:paraId="366292CB" w14:textId="77777777" w:rsidR="00833E07" w:rsidRDefault="006C64FD">
      <w:pPr>
        <w:ind w:left="110" w:right="278"/>
      </w:pPr>
      <w:r>
        <w:t xml:space="preserve">Esas Sözleşme’nin 3’ üncü maddesinde belirtilen esaslar çerçevesinde Şirket tarafından bir hesap dönemi içerisinde yapılacak yardım ve bağışların üst sınırı Genel Kurul tarafından belirlenir. Genel Kurulca belirlenen sınırı aşan tutarda bağış yapılamaz ve yapılan bağışlar dağıtılabilir kar matrahına eklenir. Şirket tarafından yapılan bağışların Sermaye Piyasası Kanunu’nun örtülü kazanç aktarımı düzenlemelerine, Türk Ticaret Kanunu’na ve ilgili diğer </w:t>
      </w:r>
      <w:proofErr w:type="gramStart"/>
      <w:r>
        <w:t>mevzuata  aykırılık</w:t>
      </w:r>
      <w:proofErr w:type="gramEnd"/>
      <w:r>
        <w:t xml:space="preserve">  teşkil  etmemesi,  gerekli  özel  durum  açıklamalarının  yapılması  ve  yıl içinde yapılan bağışların genel kurulda ortakların bilgisine sunulması zorunludur. </w:t>
      </w:r>
    </w:p>
    <w:p w14:paraId="7EA63369" w14:textId="77777777" w:rsidR="00833E07" w:rsidRDefault="006C64FD">
      <w:pPr>
        <w:spacing w:after="15" w:line="259" w:lineRule="auto"/>
        <w:ind w:left="0" w:firstLine="0"/>
        <w:jc w:val="left"/>
      </w:pPr>
      <w:r>
        <w:rPr>
          <w:sz w:val="20"/>
        </w:rPr>
        <w:t xml:space="preserve"> </w:t>
      </w:r>
    </w:p>
    <w:p w14:paraId="490F2FCA" w14:textId="77777777" w:rsidR="00833E07" w:rsidRDefault="006C64FD">
      <w:pPr>
        <w:spacing w:after="0" w:line="259" w:lineRule="auto"/>
        <w:ind w:left="0" w:firstLine="0"/>
        <w:jc w:val="left"/>
      </w:pPr>
      <w:r>
        <w:rPr>
          <w:sz w:val="26"/>
        </w:rPr>
        <w:t xml:space="preserve"> </w:t>
      </w:r>
    </w:p>
    <w:p w14:paraId="66A940E8" w14:textId="77777777" w:rsidR="00833E07" w:rsidRDefault="006C64FD">
      <w:pPr>
        <w:spacing w:after="13" w:line="249" w:lineRule="auto"/>
        <w:ind w:left="110"/>
        <w:jc w:val="left"/>
      </w:pPr>
      <w:r>
        <w:rPr>
          <w:b/>
        </w:rPr>
        <w:t>BAKANLIĞA VE SERMAYE PİYASASI KURULUNA VERİLECEK EVRAK</w:t>
      </w:r>
      <w:r>
        <w:t xml:space="preserve"> </w:t>
      </w:r>
    </w:p>
    <w:p w14:paraId="062BED09" w14:textId="77777777" w:rsidR="00833E07" w:rsidRDefault="006C64FD">
      <w:pPr>
        <w:spacing w:after="13" w:line="249" w:lineRule="auto"/>
        <w:ind w:left="110"/>
        <w:jc w:val="left"/>
      </w:pPr>
      <w:r>
        <w:rPr>
          <w:b/>
        </w:rPr>
        <w:t>Madde 16:</w:t>
      </w:r>
      <w:r>
        <w:t xml:space="preserve"> </w:t>
      </w:r>
    </w:p>
    <w:p w14:paraId="5E312332" w14:textId="77777777" w:rsidR="00833E07" w:rsidRDefault="006C64FD">
      <w:pPr>
        <w:spacing w:after="0" w:line="259" w:lineRule="auto"/>
        <w:ind w:left="0" w:firstLine="0"/>
        <w:jc w:val="left"/>
      </w:pPr>
      <w:r>
        <w:rPr>
          <w:sz w:val="26"/>
        </w:rPr>
        <w:t xml:space="preserve"> </w:t>
      </w:r>
    </w:p>
    <w:p w14:paraId="1E202675" w14:textId="77777777" w:rsidR="00833E07" w:rsidRDefault="006C64FD">
      <w:pPr>
        <w:ind w:left="110" w:right="278"/>
      </w:pPr>
      <w:proofErr w:type="gramStart"/>
      <w:r>
        <w:t>Yürürlükteki  mevzuat</w:t>
      </w:r>
      <w:proofErr w:type="gramEnd"/>
      <w:r>
        <w:t xml:space="preserve">  uyarınca,  Bakanlık  dahil  ilgili  mercilere  ve  Sermaye  Piyasası Kurulu’na iletilmesi zorunlu olan rapor ve belgeler, yasal süresi içerisinde ilgili mercilere iletilir. </w:t>
      </w:r>
    </w:p>
    <w:p w14:paraId="5270228E" w14:textId="77777777" w:rsidR="00833E07" w:rsidRDefault="006C64FD">
      <w:pPr>
        <w:spacing w:after="23" w:line="216" w:lineRule="auto"/>
        <w:ind w:left="0" w:right="9473" w:firstLine="0"/>
        <w:jc w:val="left"/>
      </w:pPr>
      <w:r>
        <w:rPr>
          <w:sz w:val="20"/>
        </w:rPr>
        <w:t xml:space="preserve">   </w:t>
      </w:r>
    </w:p>
    <w:p w14:paraId="32EA8970" w14:textId="77777777" w:rsidR="00833E07" w:rsidRDefault="006C64FD">
      <w:pPr>
        <w:spacing w:after="0" w:line="259" w:lineRule="auto"/>
        <w:ind w:left="0" w:firstLine="0"/>
        <w:jc w:val="left"/>
      </w:pPr>
      <w:r>
        <w:rPr>
          <w:sz w:val="22"/>
        </w:rPr>
        <w:t xml:space="preserve"> </w:t>
      </w:r>
    </w:p>
    <w:p w14:paraId="6AA75E15" w14:textId="77777777" w:rsidR="00833E07" w:rsidRDefault="006C64FD">
      <w:pPr>
        <w:spacing w:after="13" w:line="249" w:lineRule="auto"/>
        <w:ind w:left="110"/>
        <w:jc w:val="left"/>
      </w:pPr>
      <w:r>
        <w:rPr>
          <w:b/>
        </w:rPr>
        <w:lastRenderedPageBreak/>
        <w:t>İLANLAR</w:t>
      </w:r>
      <w:r>
        <w:t xml:space="preserve"> </w:t>
      </w:r>
    </w:p>
    <w:p w14:paraId="31D14803" w14:textId="77777777" w:rsidR="00833E07" w:rsidRDefault="006C64FD">
      <w:pPr>
        <w:spacing w:after="13" w:line="249" w:lineRule="auto"/>
        <w:ind w:left="110"/>
        <w:jc w:val="left"/>
      </w:pPr>
      <w:r>
        <w:rPr>
          <w:b/>
        </w:rPr>
        <w:t xml:space="preserve">Madde </w:t>
      </w:r>
      <w:proofErr w:type="gramStart"/>
      <w:r>
        <w:rPr>
          <w:b/>
        </w:rPr>
        <w:t>17 :</w:t>
      </w:r>
      <w:proofErr w:type="gramEnd"/>
    </w:p>
    <w:p w14:paraId="44C462A5" w14:textId="77777777" w:rsidR="00833E07" w:rsidRDefault="006C64FD">
      <w:pPr>
        <w:ind w:left="115" w:right="278" w:hanging="115"/>
      </w:pPr>
      <w:r>
        <w:rPr>
          <w:sz w:val="16"/>
          <w:vertAlign w:val="superscript"/>
        </w:rPr>
        <w:t xml:space="preserve"> </w:t>
      </w:r>
      <w:r>
        <w:t xml:space="preserve">Şirket’e ait ilânlar, konuya ilişkin düzenlemeleri dikkate </w:t>
      </w:r>
      <w:proofErr w:type="gramStart"/>
      <w:r>
        <w:t>alınarak ,</w:t>
      </w:r>
      <w:proofErr w:type="gramEnd"/>
      <w:r>
        <w:t xml:space="preserve"> Türk Ticaret Kanunu, Sermaye Piyasası Kanunu, Sermaye Piyasası Kurulu düzenlemeleri ve yürürlükte bulunan ilgili sair mevzuat hükümlerine uygun olarak yapılır </w:t>
      </w:r>
    </w:p>
    <w:p w14:paraId="3D093FB0" w14:textId="77777777" w:rsidR="00833E07" w:rsidRDefault="006C64FD">
      <w:pPr>
        <w:spacing w:after="0" w:line="259" w:lineRule="auto"/>
        <w:ind w:left="0" w:firstLine="0"/>
        <w:jc w:val="left"/>
      </w:pPr>
      <w:r>
        <w:rPr>
          <w:sz w:val="28"/>
        </w:rPr>
        <w:t xml:space="preserve"> </w:t>
      </w:r>
    </w:p>
    <w:p w14:paraId="26DD246C" w14:textId="77777777" w:rsidR="00833E07" w:rsidRDefault="006C64FD">
      <w:pPr>
        <w:spacing w:after="13" w:line="249" w:lineRule="auto"/>
        <w:ind w:left="110"/>
        <w:jc w:val="left"/>
      </w:pPr>
      <w:r>
        <w:rPr>
          <w:b/>
        </w:rPr>
        <w:t>SAFİ KAR VE DAĞITIMI</w:t>
      </w:r>
      <w:r>
        <w:t xml:space="preserve"> </w:t>
      </w:r>
    </w:p>
    <w:p w14:paraId="0CCB02C7" w14:textId="77777777" w:rsidR="00833E07" w:rsidRDefault="006C64FD">
      <w:pPr>
        <w:spacing w:after="0" w:line="259" w:lineRule="auto"/>
        <w:ind w:left="0" w:firstLine="0"/>
        <w:jc w:val="left"/>
      </w:pPr>
      <w:r>
        <w:t xml:space="preserve"> </w:t>
      </w:r>
    </w:p>
    <w:p w14:paraId="633640F7" w14:textId="77777777" w:rsidR="00833E07" w:rsidRDefault="006C64FD">
      <w:pPr>
        <w:spacing w:after="13" w:line="249" w:lineRule="auto"/>
        <w:ind w:left="110"/>
        <w:jc w:val="left"/>
      </w:pPr>
      <w:r>
        <w:rPr>
          <w:b/>
        </w:rPr>
        <w:t>Madde 18:</w:t>
      </w:r>
      <w:r>
        <w:t xml:space="preserve"> </w:t>
      </w:r>
    </w:p>
    <w:p w14:paraId="3367382C" w14:textId="77777777" w:rsidR="00833E07" w:rsidRDefault="006C64FD">
      <w:pPr>
        <w:spacing w:after="0" w:line="259" w:lineRule="auto"/>
        <w:ind w:left="0" w:firstLine="0"/>
        <w:jc w:val="left"/>
      </w:pPr>
      <w:r>
        <w:rPr>
          <w:sz w:val="26"/>
        </w:rPr>
        <w:t xml:space="preserve"> </w:t>
      </w:r>
    </w:p>
    <w:p w14:paraId="19E2ADCE" w14:textId="77777777" w:rsidR="00833E07" w:rsidRDefault="006C64FD">
      <w:pPr>
        <w:ind w:left="110" w:right="278"/>
      </w:pPr>
      <w:r>
        <w:t xml:space="preserve">Şirketin hesap dönemi sonunda tespit edilen gelirlerinden, Şirketin genel giderleri ile muhtelif amortisman gibi şirketçe ödenmesi veya ayrılması zorunlu olan miktarlar ile şirket tüzel </w:t>
      </w:r>
      <w:proofErr w:type="gramStart"/>
      <w:r>
        <w:t>kişiliği  tarafından</w:t>
      </w:r>
      <w:proofErr w:type="gramEnd"/>
      <w:r>
        <w:t xml:space="preserve">  ödenmesi  zorunlu  vergiler  düşüldükten  sonra  geriye  kalan  ve  yıllık bilançoda görülen safi (net) kar, varsa geçmiş yıl zararlarının düşülmesinden sonra, sırasıyla aşağıda gösterilen şekilde tevzi olunur : </w:t>
      </w:r>
    </w:p>
    <w:p w14:paraId="283265B2" w14:textId="77777777" w:rsidR="00833E07" w:rsidRDefault="006C64FD">
      <w:pPr>
        <w:spacing w:after="21" w:line="259" w:lineRule="auto"/>
        <w:ind w:left="0" w:firstLine="0"/>
        <w:jc w:val="left"/>
      </w:pPr>
      <w:r>
        <w:rPr>
          <w:sz w:val="19"/>
        </w:rPr>
        <w:t xml:space="preserve"> </w:t>
      </w:r>
    </w:p>
    <w:p w14:paraId="3074176F" w14:textId="77777777" w:rsidR="00833E07" w:rsidRDefault="006C64FD">
      <w:pPr>
        <w:ind w:left="110" w:right="278"/>
      </w:pPr>
      <w:r>
        <w:t xml:space="preserve">Genel Kanuni Yedek Akçe; </w:t>
      </w:r>
    </w:p>
    <w:p w14:paraId="70B3D8E2" w14:textId="77777777" w:rsidR="00833E07" w:rsidRDefault="006C64FD">
      <w:pPr>
        <w:spacing w:after="0" w:line="259" w:lineRule="auto"/>
        <w:ind w:left="0" w:firstLine="0"/>
        <w:jc w:val="left"/>
      </w:pPr>
      <w:r>
        <w:t xml:space="preserve"> </w:t>
      </w:r>
    </w:p>
    <w:p w14:paraId="3E9454F5" w14:textId="77777777" w:rsidR="00833E07" w:rsidRDefault="006C64FD">
      <w:pPr>
        <w:numPr>
          <w:ilvl w:val="0"/>
          <w:numId w:val="3"/>
        </w:numPr>
        <w:spacing w:after="211"/>
        <w:ind w:right="278" w:hanging="245"/>
      </w:pPr>
      <w:r>
        <w:t xml:space="preserve">%5’i genel kanuni yedek akçeye ayrılır. </w:t>
      </w:r>
    </w:p>
    <w:p w14:paraId="5B8C0269" w14:textId="77777777" w:rsidR="00833E07" w:rsidRDefault="006C64FD">
      <w:pPr>
        <w:spacing w:after="208"/>
        <w:ind w:left="110" w:right="278"/>
      </w:pPr>
      <w:r>
        <w:t xml:space="preserve">Birinci Temettü: </w:t>
      </w:r>
    </w:p>
    <w:p w14:paraId="254553F5" w14:textId="77777777" w:rsidR="00833E07" w:rsidRDefault="006C64FD">
      <w:pPr>
        <w:numPr>
          <w:ilvl w:val="0"/>
          <w:numId w:val="3"/>
        </w:numPr>
        <w:ind w:right="278" w:hanging="245"/>
      </w:pPr>
      <w:r>
        <w:t xml:space="preserve">Kalandan varsa yıl içinde yapılan bağış tutarının ilavesi ile bulunacak meblağ üzerinden, Türk Ticaret Kanunu ve Sermaye Piyasası Mevzuatına uygun olarak birinci temettü ayrılır. </w:t>
      </w:r>
    </w:p>
    <w:p w14:paraId="6FB2A15D" w14:textId="77777777" w:rsidR="00833E07" w:rsidRDefault="006C64FD">
      <w:pPr>
        <w:spacing w:after="0" w:line="259" w:lineRule="auto"/>
        <w:ind w:left="0" w:firstLine="0"/>
        <w:jc w:val="left"/>
      </w:pPr>
      <w:r>
        <w:t xml:space="preserve"> </w:t>
      </w:r>
    </w:p>
    <w:p w14:paraId="32E551F1" w14:textId="77777777" w:rsidR="00833E07" w:rsidRDefault="006C64FD">
      <w:pPr>
        <w:numPr>
          <w:ilvl w:val="0"/>
          <w:numId w:val="3"/>
        </w:numPr>
        <w:ind w:right="278" w:hanging="245"/>
      </w:pPr>
      <w:r>
        <w:t xml:space="preserve">Yukarıdaki indirimler yapıldıktan sonra, Genel Kurul, kar payının, yönetim kurulu üyeleri ile memur, müstahdem ve işçilere, intifa/kurucu intifa senedi sahiplerine, çeşitli amaçlarla kurulmuş vakıflara ve benzer nitelikteki kişi ve kurumlara dağıtılmasına karar verme hakkına sahiptir. </w:t>
      </w:r>
    </w:p>
    <w:p w14:paraId="2285466C" w14:textId="77777777" w:rsidR="00833E07" w:rsidRDefault="006C64FD">
      <w:pPr>
        <w:spacing w:after="38" w:line="259" w:lineRule="auto"/>
        <w:ind w:left="0" w:firstLine="0"/>
        <w:jc w:val="left"/>
      </w:pPr>
      <w:r>
        <w:rPr>
          <w:sz w:val="19"/>
        </w:rPr>
        <w:t xml:space="preserve"> </w:t>
      </w:r>
    </w:p>
    <w:p w14:paraId="6DEB55BA" w14:textId="77777777" w:rsidR="00833E07" w:rsidRDefault="006C64FD">
      <w:pPr>
        <w:ind w:left="110" w:right="278"/>
      </w:pPr>
      <w:r>
        <w:t xml:space="preserve">İkinci Temettü: </w:t>
      </w:r>
    </w:p>
    <w:p w14:paraId="7844BF1F" w14:textId="77777777" w:rsidR="00833E07" w:rsidRDefault="006C64FD">
      <w:pPr>
        <w:spacing w:after="0" w:line="259" w:lineRule="auto"/>
        <w:ind w:left="0" w:firstLine="0"/>
        <w:jc w:val="left"/>
      </w:pPr>
      <w:r>
        <w:t xml:space="preserve"> </w:t>
      </w:r>
    </w:p>
    <w:p w14:paraId="00650087" w14:textId="77777777" w:rsidR="00833E07" w:rsidRDefault="006C64FD">
      <w:pPr>
        <w:numPr>
          <w:ilvl w:val="0"/>
          <w:numId w:val="3"/>
        </w:numPr>
        <w:ind w:right="278" w:hanging="245"/>
      </w:pPr>
      <w:r>
        <w:t xml:space="preserve">Safi kardan, (a), (b) ve (c) bentlerinde belirtilen meblağlar düştükten sonra kalan kısmı, Genel Kurul, kısmen veya tamamen ikinci temettü payı olarak dağıtmaya veya Türk Ticaret Kanunu’nun 521 inci maddesi uyarınca kendi isteği ile ayırdığı yedek akçe olarak ayırmaya yetkilidir. </w:t>
      </w:r>
    </w:p>
    <w:p w14:paraId="3DD1DCB0" w14:textId="77777777" w:rsidR="00833E07" w:rsidRDefault="006C64FD">
      <w:pPr>
        <w:spacing w:after="18" w:line="259" w:lineRule="auto"/>
        <w:ind w:left="0" w:firstLine="0"/>
        <w:jc w:val="left"/>
      </w:pPr>
      <w:r>
        <w:rPr>
          <w:sz w:val="19"/>
        </w:rPr>
        <w:t xml:space="preserve"> </w:t>
      </w:r>
    </w:p>
    <w:p w14:paraId="370C14C5" w14:textId="77777777" w:rsidR="00833E07" w:rsidRDefault="006C64FD">
      <w:pPr>
        <w:ind w:left="110" w:right="278"/>
      </w:pPr>
      <w:r>
        <w:t xml:space="preserve">Genel Kanuni Yedek Akçe; </w:t>
      </w:r>
    </w:p>
    <w:p w14:paraId="6585A0B5" w14:textId="77777777" w:rsidR="00833E07" w:rsidRDefault="006C64FD">
      <w:pPr>
        <w:spacing w:after="0" w:line="259" w:lineRule="auto"/>
        <w:ind w:left="0" w:firstLine="0"/>
        <w:jc w:val="left"/>
      </w:pPr>
      <w:r>
        <w:t xml:space="preserve"> </w:t>
      </w:r>
    </w:p>
    <w:p w14:paraId="5273231C" w14:textId="77777777" w:rsidR="00833E07" w:rsidRDefault="006C64FD">
      <w:pPr>
        <w:numPr>
          <w:ilvl w:val="0"/>
          <w:numId w:val="3"/>
        </w:numPr>
        <w:ind w:right="278" w:hanging="245"/>
      </w:pPr>
      <w:proofErr w:type="gramStart"/>
      <w:r>
        <w:t>Pay  sahipleriyle</w:t>
      </w:r>
      <w:proofErr w:type="gramEnd"/>
      <w:r>
        <w:t xml:space="preserve">  kara  iştirak  eden  diğer  kimselere  dağıtılması  kararlaştırılmış  olan kısımdan, ödenmiş sermayenin %5’i oranında kar payı düşüldükten sonra bulunan tutarın onda biri, </w:t>
      </w:r>
      <w:proofErr w:type="spellStart"/>
      <w:r>
        <w:t>TKK’nın</w:t>
      </w:r>
      <w:proofErr w:type="spellEnd"/>
      <w:r>
        <w:t xml:space="preserve"> 519’uncu maddesinin 2’nci fıkrası (c) bendi uyarınca genel kanuni yedek akçeye eklenir. </w:t>
      </w:r>
    </w:p>
    <w:p w14:paraId="2616BD78" w14:textId="77777777" w:rsidR="00833E07" w:rsidRDefault="006C64FD">
      <w:pPr>
        <w:spacing w:after="8" w:line="259" w:lineRule="auto"/>
        <w:ind w:left="0" w:firstLine="0"/>
        <w:jc w:val="left"/>
      </w:pPr>
      <w:r>
        <w:rPr>
          <w:sz w:val="20"/>
        </w:rPr>
        <w:t xml:space="preserve"> </w:t>
      </w:r>
    </w:p>
    <w:p w14:paraId="516F6555" w14:textId="77777777" w:rsidR="00833E07" w:rsidRDefault="006C64FD">
      <w:pPr>
        <w:ind w:left="110" w:right="278"/>
      </w:pPr>
      <w:r>
        <w:lastRenderedPageBreak/>
        <w:t xml:space="preserve">Yasa hükmü ile ayrılması gereken yedek akçeler ayrılmadıkça, Esas Sözleşmede pay sahipleri için belirlenen kar payı nakden ve/veya hisse senedi biçiminde dağıtılmadıkça; başka yedek akçe ayrılmasına, ertesi yıla kar aktarılmasına ve temettü dağıtımında, katılma, kurucu ve adi intifa senedi sahiplerine, yönetim kurulu üyeleri ile memur, müstahdem ve işçilere, işbu Esas sözleşmenin 3’ üncü maddesinde zikredilen ve çeşitli amaçlarla kurulmuş vakıflara ve bu gibi kişi ve/veya kurumlara kar payı dağıtılmasına karar verilemez. </w:t>
      </w:r>
    </w:p>
    <w:p w14:paraId="398F4552" w14:textId="77777777" w:rsidR="00833E07" w:rsidRDefault="006C64FD">
      <w:pPr>
        <w:spacing w:after="0" w:line="259" w:lineRule="auto"/>
        <w:ind w:left="0" w:firstLine="0"/>
        <w:jc w:val="left"/>
      </w:pPr>
      <w:r>
        <w:t xml:space="preserve"> </w:t>
      </w:r>
    </w:p>
    <w:p w14:paraId="486333A7" w14:textId="77777777" w:rsidR="00833E07" w:rsidRDefault="006C64FD">
      <w:pPr>
        <w:ind w:left="110" w:right="278"/>
      </w:pPr>
      <w:r>
        <w:t xml:space="preserve">Kar payı, dağıtım tarihi itibarıyla mevcut payların tümüne, bunların ihraç ve iktisap tarihleri dikkate alınmaksızın eşit olarak dağıtılır. </w:t>
      </w:r>
    </w:p>
    <w:p w14:paraId="20C177D8" w14:textId="77777777" w:rsidR="00833E07" w:rsidRDefault="006C64FD">
      <w:pPr>
        <w:spacing w:after="19" w:line="259" w:lineRule="auto"/>
        <w:ind w:left="0" w:firstLine="0"/>
        <w:jc w:val="left"/>
      </w:pPr>
      <w:r>
        <w:rPr>
          <w:sz w:val="20"/>
        </w:rPr>
        <w:t xml:space="preserve"> </w:t>
      </w:r>
    </w:p>
    <w:p w14:paraId="391F5BB5" w14:textId="77777777" w:rsidR="00833E07" w:rsidRDefault="006C64FD">
      <w:pPr>
        <w:ind w:left="110" w:right="278"/>
      </w:pPr>
      <w:r>
        <w:t xml:space="preserve">Dağıtılmasına karar verilen karın dağıtım şekli ve zamanı, yönetim kurulunun bu konudaki teklifi üzerine genel kurulca kararlaştırılır. </w:t>
      </w:r>
    </w:p>
    <w:p w14:paraId="030DF81D" w14:textId="77777777" w:rsidR="00833E07" w:rsidRDefault="006C64FD">
      <w:pPr>
        <w:spacing w:after="18" w:line="259" w:lineRule="auto"/>
        <w:ind w:left="0" w:firstLine="0"/>
        <w:jc w:val="left"/>
      </w:pPr>
      <w:r>
        <w:rPr>
          <w:sz w:val="20"/>
        </w:rPr>
        <w:t xml:space="preserve"> </w:t>
      </w:r>
    </w:p>
    <w:p w14:paraId="49F41D58" w14:textId="77777777" w:rsidR="00833E07" w:rsidRDefault="006C64FD">
      <w:pPr>
        <w:ind w:left="110" w:right="278"/>
      </w:pPr>
      <w:r>
        <w:t xml:space="preserve">Bu Esas sözleşme hükümlerine göre genel kurul tarafından verilen kar dağıtım kararı geri alınamaz. </w:t>
      </w:r>
    </w:p>
    <w:p w14:paraId="35168446" w14:textId="77777777" w:rsidR="00833E07" w:rsidRDefault="006C64FD">
      <w:pPr>
        <w:spacing w:after="13" w:line="259" w:lineRule="auto"/>
        <w:ind w:left="0" w:firstLine="0"/>
        <w:jc w:val="left"/>
      </w:pPr>
      <w:r>
        <w:rPr>
          <w:sz w:val="20"/>
        </w:rPr>
        <w:t xml:space="preserve"> </w:t>
      </w:r>
    </w:p>
    <w:p w14:paraId="3BDD50F7" w14:textId="77777777" w:rsidR="00833E07" w:rsidRDefault="006C64FD">
      <w:pPr>
        <w:ind w:left="110" w:right="278"/>
      </w:pPr>
      <w:r>
        <w:t xml:space="preserve">Yönetim Kurulu, Genel Kurul tarafından yetkilendirilmiş olmak ve Türk Ticaret Kanunu, Sermaye Piyasası Kanunu’nun 19’ uncu maddesi ve Sermaye Piyasası Kurulu’nun konuya ilişkin düzenlemelerine uymak şartı ile temettü avansı dağıtabilir. Genel Kurul tarafından Yönetim Kuruluna verilen temettü avansı dağıtma yetkisi,   bu yetkinin verildiği yıl ile sınırlıdır.  </w:t>
      </w:r>
      <w:proofErr w:type="gramStart"/>
      <w:r>
        <w:t>Bir  önceki</w:t>
      </w:r>
      <w:proofErr w:type="gramEnd"/>
      <w:r>
        <w:t xml:space="preserve">  yılın  temettü  avansları  tamamen  mahsup  edilmediği  sürece,  ek  bir temettü avansı verilmesine ve/veya temettü dağıtılmasına karar verilemez. </w:t>
      </w:r>
    </w:p>
    <w:p w14:paraId="3477DDE9" w14:textId="77777777" w:rsidR="00833E07" w:rsidRDefault="006C64FD">
      <w:pPr>
        <w:spacing w:after="15" w:line="259" w:lineRule="auto"/>
        <w:ind w:left="0" w:firstLine="0"/>
        <w:jc w:val="left"/>
      </w:pPr>
      <w:r>
        <w:rPr>
          <w:sz w:val="20"/>
        </w:rPr>
        <w:t xml:space="preserve"> </w:t>
      </w:r>
    </w:p>
    <w:p w14:paraId="758906BD" w14:textId="77777777" w:rsidR="00833E07" w:rsidRDefault="006C64FD">
      <w:pPr>
        <w:spacing w:after="0" w:line="259" w:lineRule="auto"/>
        <w:ind w:left="0" w:firstLine="0"/>
        <w:jc w:val="left"/>
      </w:pPr>
      <w:r>
        <w:rPr>
          <w:sz w:val="26"/>
        </w:rPr>
        <w:t xml:space="preserve"> </w:t>
      </w:r>
    </w:p>
    <w:p w14:paraId="24D46B5C" w14:textId="77777777" w:rsidR="00833E07" w:rsidRDefault="006C64FD">
      <w:pPr>
        <w:spacing w:after="13" w:line="249" w:lineRule="auto"/>
        <w:ind w:left="110" w:right="6385"/>
        <w:jc w:val="left"/>
      </w:pPr>
      <w:r>
        <w:rPr>
          <w:b/>
        </w:rPr>
        <w:t>AZINLIK HAKLARI Madde 19:</w:t>
      </w:r>
      <w:r>
        <w:t xml:space="preserve"> </w:t>
      </w:r>
    </w:p>
    <w:p w14:paraId="04277514" w14:textId="77777777" w:rsidR="00833E07" w:rsidRDefault="006C64FD">
      <w:pPr>
        <w:spacing w:after="0" w:line="259" w:lineRule="auto"/>
        <w:ind w:left="0" w:firstLine="0"/>
        <w:jc w:val="left"/>
      </w:pPr>
      <w:r>
        <w:rPr>
          <w:sz w:val="26"/>
        </w:rPr>
        <w:t xml:space="preserve"> </w:t>
      </w:r>
    </w:p>
    <w:p w14:paraId="78C32CC5" w14:textId="77777777" w:rsidR="00833E07" w:rsidRDefault="006C64FD">
      <w:pPr>
        <w:ind w:left="110" w:right="278"/>
      </w:pPr>
      <w:proofErr w:type="gramStart"/>
      <w:r>
        <w:t>Mevzuat  ve</w:t>
      </w:r>
      <w:proofErr w:type="gramEnd"/>
      <w:r>
        <w:t xml:space="preserve">  işbu  Ana  </w:t>
      </w:r>
      <w:proofErr w:type="spellStart"/>
      <w:r>
        <w:t>Sözleşme’de</w:t>
      </w:r>
      <w:proofErr w:type="spellEnd"/>
      <w:r>
        <w:t xml:space="preserve">  öngörülmüş  azınlık  haklarının  kullanılabilmesi  için sermayenin yüzde beşinin temsil olunması yeterlidir. </w:t>
      </w:r>
    </w:p>
    <w:p w14:paraId="72997DB8" w14:textId="77777777" w:rsidR="00833E07" w:rsidRDefault="006C64FD">
      <w:pPr>
        <w:spacing w:after="62" w:line="216" w:lineRule="auto"/>
        <w:ind w:left="0" w:right="9473" w:firstLine="0"/>
        <w:jc w:val="left"/>
      </w:pPr>
      <w:r>
        <w:rPr>
          <w:sz w:val="19"/>
        </w:rPr>
        <w:t xml:space="preserve"> </w:t>
      </w:r>
      <w:r>
        <w:rPr>
          <w:sz w:val="20"/>
        </w:rPr>
        <w:t xml:space="preserve"> </w:t>
      </w:r>
    </w:p>
    <w:p w14:paraId="0578FB4D" w14:textId="77777777" w:rsidR="00833E07" w:rsidRDefault="006C64FD">
      <w:pPr>
        <w:spacing w:after="0" w:line="259" w:lineRule="auto"/>
        <w:ind w:left="115" w:firstLine="0"/>
        <w:jc w:val="left"/>
      </w:pPr>
      <w:r>
        <w:rPr>
          <w:b/>
          <w:color w:val="365F91"/>
        </w:rPr>
        <w:t>MAHKEME MERCİİ</w:t>
      </w:r>
      <w:r>
        <w:t xml:space="preserve"> </w:t>
      </w:r>
    </w:p>
    <w:p w14:paraId="0D4D6B67" w14:textId="77777777" w:rsidR="00833E07" w:rsidRDefault="006C64FD">
      <w:pPr>
        <w:spacing w:after="13" w:line="249" w:lineRule="auto"/>
        <w:ind w:left="110"/>
        <w:jc w:val="left"/>
      </w:pPr>
      <w:r>
        <w:rPr>
          <w:b/>
        </w:rPr>
        <w:t>Madde 20:</w:t>
      </w:r>
      <w:r>
        <w:t xml:space="preserve"> </w:t>
      </w:r>
    </w:p>
    <w:p w14:paraId="6E1E0B42" w14:textId="77777777" w:rsidR="00833E07" w:rsidRDefault="006C64FD">
      <w:pPr>
        <w:spacing w:after="0" w:line="259" w:lineRule="auto"/>
        <w:ind w:left="0" w:firstLine="0"/>
        <w:jc w:val="left"/>
      </w:pPr>
      <w:r>
        <w:rPr>
          <w:sz w:val="26"/>
        </w:rPr>
        <w:t xml:space="preserve"> </w:t>
      </w:r>
    </w:p>
    <w:p w14:paraId="11A2CFB3" w14:textId="77777777" w:rsidR="00833E07" w:rsidRDefault="006C64FD">
      <w:pPr>
        <w:spacing w:line="231" w:lineRule="auto"/>
        <w:ind w:left="0" w:right="278" w:firstLine="115"/>
      </w:pPr>
      <w:r>
        <w:t xml:space="preserve">Şirket’in gerek faaliyet ve gerekse tasfiyesi zamanında Şirket ile ortaklar arasında doğabilecek anlaşmazlıklar için mahkeme mercii Şirket merkezinin bulunduğu şehrin yetkili mahkeme ve icra daireleridir. </w:t>
      </w:r>
      <w:r>
        <w:rPr>
          <w:sz w:val="28"/>
        </w:rPr>
        <w:t xml:space="preserve"> </w:t>
      </w:r>
    </w:p>
    <w:p w14:paraId="2E06CF15" w14:textId="77777777" w:rsidR="00833E07" w:rsidRDefault="006C64FD">
      <w:pPr>
        <w:spacing w:after="13" w:line="249" w:lineRule="auto"/>
        <w:ind w:left="110"/>
        <w:jc w:val="left"/>
      </w:pPr>
      <w:r>
        <w:rPr>
          <w:b/>
        </w:rPr>
        <w:t xml:space="preserve">MÜTEFERRİK </w:t>
      </w:r>
      <w:proofErr w:type="gramStart"/>
      <w:r>
        <w:rPr>
          <w:b/>
        </w:rPr>
        <w:t>HÜKÜMLER :</w:t>
      </w:r>
      <w:proofErr w:type="gramEnd"/>
      <w:r>
        <w:t xml:space="preserve"> </w:t>
      </w:r>
    </w:p>
    <w:p w14:paraId="5643364A" w14:textId="77777777" w:rsidR="00833E07" w:rsidRDefault="006C64FD">
      <w:pPr>
        <w:spacing w:after="13" w:line="249" w:lineRule="auto"/>
        <w:ind w:left="110"/>
        <w:jc w:val="left"/>
      </w:pPr>
      <w:r>
        <w:rPr>
          <w:b/>
        </w:rPr>
        <w:t>Madde 21:</w:t>
      </w:r>
      <w:r>
        <w:t xml:space="preserve"> </w:t>
      </w:r>
    </w:p>
    <w:p w14:paraId="6B8690AB" w14:textId="77777777" w:rsidR="00833E07" w:rsidRDefault="006C64FD">
      <w:pPr>
        <w:spacing w:after="0" w:line="259" w:lineRule="auto"/>
        <w:ind w:left="0" w:firstLine="0"/>
        <w:jc w:val="left"/>
      </w:pPr>
      <w:r>
        <w:rPr>
          <w:sz w:val="26"/>
        </w:rPr>
        <w:t xml:space="preserve"> </w:t>
      </w:r>
    </w:p>
    <w:p w14:paraId="2468DD85" w14:textId="77777777" w:rsidR="00833E07" w:rsidRDefault="006C64FD">
      <w:pPr>
        <w:ind w:left="110" w:right="278"/>
      </w:pPr>
      <w:r>
        <w:t xml:space="preserve">Bu Ana </w:t>
      </w:r>
      <w:proofErr w:type="spellStart"/>
      <w:r>
        <w:t>Sözleşme’de</w:t>
      </w:r>
      <w:proofErr w:type="spellEnd"/>
      <w:r>
        <w:t xml:space="preserve"> </w:t>
      </w:r>
      <w:proofErr w:type="spellStart"/>
      <w:r>
        <w:t>serahaten</w:t>
      </w:r>
      <w:proofErr w:type="spellEnd"/>
      <w:r>
        <w:t xml:space="preserve"> derpiş edilmeyen hususlar hakkında Türk Ticaret Kanunu ile Sermaye Piyasası Kanunu ve ilgili sair mevzuat hükümleri tatbik olunacaktır. </w:t>
      </w:r>
    </w:p>
    <w:p w14:paraId="6606F248" w14:textId="77777777" w:rsidR="00833E07" w:rsidRDefault="006C64FD">
      <w:pPr>
        <w:spacing w:after="0" w:line="259" w:lineRule="auto"/>
        <w:ind w:left="0" w:firstLine="0"/>
        <w:jc w:val="left"/>
      </w:pPr>
      <w:r>
        <w:rPr>
          <w:sz w:val="15"/>
        </w:rPr>
        <w:t xml:space="preserve"> </w:t>
      </w:r>
    </w:p>
    <w:p w14:paraId="3389B27D" w14:textId="77777777" w:rsidR="00833E07" w:rsidRDefault="006C64FD">
      <w:pPr>
        <w:spacing w:after="79" w:line="216" w:lineRule="auto"/>
        <w:ind w:left="0" w:right="9473" w:firstLine="0"/>
        <w:jc w:val="left"/>
      </w:pPr>
      <w:r>
        <w:rPr>
          <w:sz w:val="20"/>
        </w:rPr>
        <w:t xml:space="preserve">  </w:t>
      </w:r>
    </w:p>
    <w:p w14:paraId="44912254" w14:textId="77777777" w:rsidR="00833E07" w:rsidRDefault="006C64FD">
      <w:pPr>
        <w:spacing w:after="13" w:line="249" w:lineRule="auto"/>
        <w:ind w:left="110" w:right="6416"/>
        <w:jc w:val="left"/>
      </w:pPr>
      <w:r>
        <w:rPr>
          <w:b/>
        </w:rPr>
        <w:t>FESİH VE TASFİYE</w:t>
      </w:r>
      <w:r>
        <w:t xml:space="preserve"> </w:t>
      </w:r>
      <w:r>
        <w:rPr>
          <w:b/>
        </w:rPr>
        <w:t>Madde 22:</w:t>
      </w:r>
      <w:r>
        <w:t xml:space="preserve"> </w:t>
      </w:r>
    </w:p>
    <w:p w14:paraId="0EDEBDD8" w14:textId="77777777" w:rsidR="00833E07" w:rsidRDefault="006C64FD">
      <w:pPr>
        <w:spacing w:after="0" w:line="259" w:lineRule="auto"/>
        <w:ind w:left="0" w:firstLine="0"/>
        <w:jc w:val="left"/>
      </w:pPr>
      <w:r>
        <w:rPr>
          <w:sz w:val="26"/>
        </w:rPr>
        <w:lastRenderedPageBreak/>
        <w:t xml:space="preserve"> </w:t>
      </w:r>
    </w:p>
    <w:p w14:paraId="1225CC55" w14:textId="77777777" w:rsidR="00833E07" w:rsidRDefault="006C64FD">
      <w:pPr>
        <w:ind w:left="110" w:right="278"/>
      </w:pPr>
      <w:r>
        <w:t xml:space="preserve">Şirket Türk Ticaret Kanunu’nda gösterilen sebeplerle infisah eder veya </w:t>
      </w:r>
      <w:proofErr w:type="spellStart"/>
      <w:r>
        <w:t>fesh</w:t>
      </w:r>
      <w:proofErr w:type="spellEnd"/>
      <w:r>
        <w:t xml:space="preserve"> edilir. İflastan başkaca bir sebeple fesih veya infisah halinde tasfiye umumi heyetçe seçilecek tasfiye memurları tarafından icra edilir. Tasfiye işlemleri Türk Ticaret Kanunu’nun ilgili hükümleri uyarınca yapılır. </w:t>
      </w:r>
    </w:p>
    <w:p w14:paraId="4F1C8995" w14:textId="77777777" w:rsidR="00833E07" w:rsidRDefault="006C64FD">
      <w:pPr>
        <w:spacing w:after="15" w:line="259" w:lineRule="auto"/>
        <w:ind w:left="0" w:firstLine="0"/>
        <w:jc w:val="left"/>
      </w:pPr>
      <w:r>
        <w:rPr>
          <w:sz w:val="20"/>
        </w:rPr>
        <w:t xml:space="preserve"> </w:t>
      </w:r>
    </w:p>
    <w:p w14:paraId="14D6F585" w14:textId="77777777" w:rsidR="00833E07" w:rsidRDefault="006C64FD">
      <w:pPr>
        <w:spacing w:after="0" w:line="259" w:lineRule="auto"/>
        <w:ind w:left="0" w:firstLine="0"/>
        <w:jc w:val="left"/>
      </w:pPr>
      <w:r>
        <w:rPr>
          <w:sz w:val="26"/>
        </w:rPr>
        <w:t xml:space="preserve"> </w:t>
      </w:r>
    </w:p>
    <w:p w14:paraId="1595A15F" w14:textId="77777777" w:rsidR="00833E07" w:rsidRDefault="006C64FD">
      <w:pPr>
        <w:spacing w:after="13" w:line="249" w:lineRule="auto"/>
        <w:ind w:left="110"/>
        <w:jc w:val="left"/>
      </w:pPr>
      <w:r>
        <w:rPr>
          <w:b/>
        </w:rPr>
        <w:t>KURUMSAL YÖNETİM İLKELERİ</w:t>
      </w:r>
    </w:p>
    <w:p w14:paraId="285C79E0" w14:textId="77777777" w:rsidR="00833E07" w:rsidRDefault="006C64FD">
      <w:pPr>
        <w:spacing w:after="13" w:line="249" w:lineRule="auto"/>
        <w:ind w:left="110"/>
        <w:jc w:val="left"/>
      </w:pPr>
      <w:r>
        <w:rPr>
          <w:b/>
        </w:rPr>
        <w:t>Madde 23:</w:t>
      </w:r>
      <w:r>
        <w:t xml:space="preserve"> </w:t>
      </w:r>
    </w:p>
    <w:p w14:paraId="7EBC6156" w14:textId="77777777" w:rsidR="00833E07" w:rsidRDefault="006C64FD">
      <w:pPr>
        <w:spacing w:after="0" w:line="259" w:lineRule="auto"/>
        <w:ind w:left="0" w:firstLine="0"/>
        <w:jc w:val="left"/>
      </w:pPr>
      <w:r>
        <w:rPr>
          <w:sz w:val="26"/>
        </w:rPr>
        <w:t xml:space="preserve"> </w:t>
      </w:r>
    </w:p>
    <w:p w14:paraId="1BEF0DB7" w14:textId="77777777" w:rsidR="00833E07" w:rsidRDefault="006C64FD">
      <w:pPr>
        <w:ind w:left="110" w:right="278"/>
      </w:pPr>
      <w:proofErr w:type="gramStart"/>
      <w:r>
        <w:t>Şirket  ve</w:t>
      </w:r>
      <w:proofErr w:type="gramEnd"/>
      <w:r>
        <w:t xml:space="preserve">  organları  Sermaye  Piyasası  Kurulu  tarafından  uygulanması  zorunlu  tutulan Kurumsal Yönetim İlkelerine uyar. </w:t>
      </w:r>
    </w:p>
    <w:p w14:paraId="3CEDE77E" w14:textId="77777777" w:rsidR="00833E07" w:rsidRDefault="006C64FD">
      <w:pPr>
        <w:spacing w:after="0" w:line="259" w:lineRule="auto"/>
        <w:ind w:left="0" w:firstLine="0"/>
        <w:jc w:val="left"/>
      </w:pPr>
      <w:r>
        <w:t xml:space="preserve"> </w:t>
      </w:r>
    </w:p>
    <w:p w14:paraId="0DD6A797" w14:textId="77777777" w:rsidR="00833E07" w:rsidRDefault="006C64FD">
      <w:pPr>
        <w:ind w:left="110" w:right="278"/>
      </w:pPr>
      <w:r>
        <w:t xml:space="preserve">Zorunlu ilkelere uyulmaksızın yapılan işlemler ve alınan Yönetim Kurulu kararları geçersiz olup esas sözleşmeye aykırı sayılır. </w:t>
      </w:r>
    </w:p>
    <w:p w14:paraId="7EE80506" w14:textId="77777777" w:rsidR="00833E07" w:rsidRDefault="006C64FD">
      <w:pPr>
        <w:spacing w:after="0" w:line="259" w:lineRule="auto"/>
        <w:ind w:left="0" w:firstLine="0"/>
        <w:jc w:val="left"/>
      </w:pPr>
      <w:r>
        <w:t xml:space="preserve"> </w:t>
      </w:r>
    </w:p>
    <w:p w14:paraId="2615A7B9" w14:textId="77777777" w:rsidR="00833E07" w:rsidRDefault="006C64FD">
      <w:pPr>
        <w:ind w:left="110" w:right="278"/>
      </w:pPr>
      <w:r>
        <w:t xml:space="preserve">Kurumsal Yönetim İlkelerinin uygulanması bakımından önemli nitelikte sayılan işlemlerde ve Şirketin her türlü ilişkili taraf işlemlerinde ve üçüncü kişiler lehine teminat, rehin ve ipotek verilmesine ilişkin işlemlerinde Sermaye Piyasası Kurulu’nun kurumsal yönetime ilişkin düzenlemelerine uyulur. </w:t>
      </w:r>
    </w:p>
    <w:p w14:paraId="27D03774" w14:textId="77777777" w:rsidR="00833E07" w:rsidRDefault="006C64FD">
      <w:pPr>
        <w:spacing w:after="0" w:line="259" w:lineRule="auto"/>
        <w:ind w:left="0" w:firstLine="0"/>
        <w:jc w:val="left"/>
      </w:pPr>
      <w:r>
        <w:rPr>
          <w:sz w:val="28"/>
        </w:rPr>
        <w:t xml:space="preserve"> </w:t>
      </w:r>
    </w:p>
    <w:p w14:paraId="79EC2F69" w14:textId="77777777" w:rsidR="00833E07" w:rsidRDefault="006C64FD">
      <w:pPr>
        <w:spacing w:after="13" w:line="249" w:lineRule="auto"/>
        <w:ind w:left="110"/>
        <w:jc w:val="left"/>
      </w:pPr>
      <w:r>
        <w:rPr>
          <w:b/>
        </w:rPr>
        <w:t>YASAL HÜKÜMLER VE İZİNLER</w:t>
      </w:r>
      <w:r>
        <w:t xml:space="preserve"> </w:t>
      </w:r>
    </w:p>
    <w:p w14:paraId="74E3B9EA" w14:textId="77777777" w:rsidR="00833E07" w:rsidRDefault="006C64FD">
      <w:pPr>
        <w:spacing w:after="0" w:line="259" w:lineRule="auto"/>
        <w:ind w:left="0" w:firstLine="0"/>
        <w:jc w:val="left"/>
      </w:pPr>
      <w:r>
        <w:t xml:space="preserve"> </w:t>
      </w:r>
    </w:p>
    <w:p w14:paraId="5F604010" w14:textId="77777777" w:rsidR="00833E07" w:rsidRDefault="006C64FD">
      <w:pPr>
        <w:spacing w:after="13" w:line="249" w:lineRule="auto"/>
        <w:ind w:left="110"/>
        <w:jc w:val="left"/>
      </w:pPr>
      <w:r>
        <w:rPr>
          <w:b/>
        </w:rPr>
        <w:t>Madde 24:</w:t>
      </w:r>
      <w:r>
        <w:t xml:space="preserve"> </w:t>
      </w:r>
    </w:p>
    <w:p w14:paraId="0A86A1F9" w14:textId="77777777" w:rsidR="00833E07" w:rsidRDefault="006C64FD">
      <w:pPr>
        <w:spacing w:after="0" w:line="259" w:lineRule="auto"/>
        <w:ind w:left="0" w:firstLine="0"/>
        <w:jc w:val="left"/>
      </w:pPr>
      <w:r>
        <w:rPr>
          <w:sz w:val="22"/>
        </w:rPr>
        <w:t xml:space="preserve"> </w:t>
      </w:r>
    </w:p>
    <w:p w14:paraId="6A00801B" w14:textId="77777777" w:rsidR="00833E07" w:rsidRDefault="006C64FD">
      <w:pPr>
        <w:ind w:left="110" w:right="278"/>
      </w:pPr>
      <w:r>
        <w:t xml:space="preserve">Bu Esas Sözleşmede mevcut olmayan hususlar hakkında Türk Ticaret Kanunu ve Sermaye Piyasası Kanunu hükümleri ile ilgili mevzuat hükümleri uygulanır. </w:t>
      </w:r>
    </w:p>
    <w:p w14:paraId="303F83EC" w14:textId="77777777" w:rsidR="00833E07" w:rsidRDefault="006C64FD">
      <w:pPr>
        <w:spacing w:after="0" w:line="259" w:lineRule="auto"/>
        <w:ind w:left="115" w:firstLine="0"/>
        <w:jc w:val="left"/>
      </w:pPr>
      <w:r>
        <w:t xml:space="preserve"> </w:t>
      </w:r>
    </w:p>
    <w:p w14:paraId="0FB4AEBB" w14:textId="77777777" w:rsidR="00833E07" w:rsidRDefault="006C64FD">
      <w:pPr>
        <w:ind w:left="110" w:right="278"/>
      </w:pPr>
      <w:proofErr w:type="gramStart"/>
      <w:r>
        <w:t>Şirket  Esas</w:t>
      </w:r>
      <w:proofErr w:type="gramEnd"/>
      <w:r>
        <w:t xml:space="preserve">  Sözleşmesi’nde  yapılacak  her  türlü  değişiklik  Sermaye  Piyasası  Kurulu’nun uygun görüşü ve ilgili Bakanlık iznine tabidir; ancak kayıtlı sermaye tavanı içinde yapılacak sermaye artırımlarında ilgili Bakanlık izni aranmaz. </w:t>
      </w:r>
    </w:p>
    <w:sectPr w:rsidR="00833E07">
      <w:footerReference w:type="even" r:id="rId7"/>
      <w:footerReference w:type="default" r:id="rId8"/>
      <w:footerReference w:type="first" r:id="rId9"/>
      <w:pgSz w:w="11921" w:h="16841"/>
      <w:pgMar w:top="1250" w:right="1097" w:bottom="1225" w:left="1301" w:header="708" w:footer="9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A448" w14:textId="77777777" w:rsidR="005B7BEB" w:rsidRDefault="005B7BEB">
      <w:pPr>
        <w:spacing w:after="0" w:line="240" w:lineRule="auto"/>
      </w:pPr>
      <w:r>
        <w:separator/>
      </w:r>
    </w:p>
  </w:endnote>
  <w:endnote w:type="continuationSeparator" w:id="0">
    <w:p w14:paraId="4AF1181D" w14:textId="77777777" w:rsidR="005B7BEB" w:rsidRDefault="005B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CA86" w14:textId="77777777" w:rsidR="00833E07" w:rsidRDefault="006C64FD">
    <w:pPr>
      <w:tabs>
        <w:tab w:val="center" w:pos="902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1658" w14:textId="77777777" w:rsidR="00833E07" w:rsidRDefault="006C64FD">
    <w:pPr>
      <w:tabs>
        <w:tab w:val="center" w:pos="902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592A23" w:rsidRPr="00592A23">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07A3" w14:textId="77777777" w:rsidR="00833E07" w:rsidRDefault="006C64FD">
    <w:pPr>
      <w:tabs>
        <w:tab w:val="center" w:pos="902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84866" w14:textId="77777777" w:rsidR="005B7BEB" w:rsidRDefault="005B7BEB">
      <w:pPr>
        <w:spacing w:after="0" w:line="240" w:lineRule="auto"/>
      </w:pPr>
      <w:r>
        <w:separator/>
      </w:r>
    </w:p>
  </w:footnote>
  <w:footnote w:type="continuationSeparator" w:id="0">
    <w:p w14:paraId="2EF52702" w14:textId="77777777" w:rsidR="005B7BEB" w:rsidRDefault="005B7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2C9"/>
    <w:multiLevelType w:val="hybridMultilevel"/>
    <w:tmpl w:val="CC6CBFD6"/>
    <w:lvl w:ilvl="0" w:tplc="1EDADD96">
      <w:start w:val="1"/>
      <w:numFmt w:val="lowerLetter"/>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9EA468">
      <w:start w:val="1"/>
      <w:numFmt w:val="lowerLetter"/>
      <w:lvlText w:val="%2"/>
      <w:lvlJc w:val="left"/>
      <w:pPr>
        <w:ind w:left="1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4A59F2">
      <w:start w:val="1"/>
      <w:numFmt w:val="lowerRoman"/>
      <w:lvlText w:val="%3"/>
      <w:lvlJc w:val="left"/>
      <w:pPr>
        <w:ind w:left="1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E4AAEC">
      <w:start w:val="1"/>
      <w:numFmt w:val="decimal"/>
      <w:lvlText w:val="%4"/>
      <w:lvlJc w:val="left"/>
      <w:pPr>
        <w:ind w:left="2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3835A2">
      <w:start w:val="1"/>
      <w:numFmt w:val="lowerLetter"/>
      <w:lvlText w:val="%5"/>
      <w:lvlJc w:val="left"/>
      <w:pPr>
        <w:ind w:left="3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64E184">
      <w:start w:val="1"/>
      <w:numFmt w:val="lowerRoman"/>
      <w:lvlText w:val="%6"/>
      <w:lvlJc w:val="left"/>
      <w:pPr>
        <w:ind w:left="4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E8E254">
      <w:start w:val="1"/>
      <w:numFmt w:val="decimal"/>
      <w:lvlText w:val="%7"/>
      <w:lvlJc w:val="left"/>
      <w:pPr>
        <w:ind w:left="4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8EE432">
      <w:start w:val="1"/>
      <w:numFmt w:val="lowerLetter"/>
      <w:lvlText w:val="%8"/>
      <w:lvlJc w:val="left"/>
      <w:pPr>
        <w:ind w:left="5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6840B8">
      <w:start w:val="1"/>
      <w:numFmt w:val="lowerRoman"/>
      <w:lvlText w:val="%9"/>
      <w:lvlJc w:val="left"/>
      <w:pPr>
        <w:ind w:left="6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3E1175"/>
    <w:multiLevelType w:val="hybridMultilevel"/>
    <w:tmpl w:val="C1BCC2FA"/>
    <w:lvl w:ilvl="0" w:tplc="7A3E32D4">
      <w:start w:val="1"/>
      <w:numFmt w:val="lowerLetter"/>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066E4">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013E2">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2FF6C">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60670">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AB1DE">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08DA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20D7C">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67AEE">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923E5F"/>
    <w:multiLevelType w:val="hybridMultilevel"/>
    <w:tmpl w:val="F70AEED0"/>
    <w:lvl w:ilvl="0" w:tplc="2D7AE66C">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AACA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08980">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808A2">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C67EE">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4264E">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E3ACC">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8F58A">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AC8CA">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1297319">
    <w:abstractNumId w:val="0"/>
  </w:num>
  <w:num w:numId="2" w16cid:durableId="433749424">
    <w:abstractNumId w:val="1"/>
  </w:num>
  <w:num w:numId="3" w16cid:durableId="61317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07"/>
    <w:rsid w:val="004D04C5"/>
    <w:rsid w:val="00592A23"/>
    <w:rsid w:val="005B7BEB"/>
    <w:rsid w:val="006C64FD"/>
    <w:rsid w:val="00833E07"/>
    <w:rsid w:val="008538F9"/>
    <w:rsid w:val="00CC26B5"/>
    <w:rsid w:val="00DB6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E2F5"/>
  <w15:docId w15:val="{79089F8A-DA8C-43F5-8C9C-D8E59F50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4" w:lineRule="auto"/>
      <w:ind w:left="12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line="265" w:lineRule="auto"/>
      <w:ind w:left="10" w:right="210"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5593</Words>
  <Characters>31881</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Burça Canbaz</dc:creator>
  <cp:keywords/>
  <cp:lastModifiedBy>Özge Akman  [Celik Halat]</cp:lastModifiedBy>
  <cp:revision>2</cp:revision>
  <dcterms:created xsi:type="dcterms:W3CDTF">2025-01-10T10:42:00Z</dcterms:created>
  <dcterms:modified xsi:type="dcterms:W3CDTF">2025-01-10T10:42:00Z</dcterms:modified>
</cp:coreProperties>
</file>